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69" w:rsidRDefault="00E57569" w:rsidP="005843AB">
      <w:pPr>
        <w:rPr>
          <w:rFonts w:ascii="Arial" w:eastAsia="Arial" w:hAnsi="Arial"/>
          <w:b/>
          <w:color w:val="000000"/>
          <w:sz w:val="28"/>
          <w:szCs w:val="28"/>
          <w:u w:val="single"/>
        </w:rPr>
      </w:pPr>
      <w:bookmarkStart w:id="0" w:name="_Hlk514762699"/>
      <w:bookmarkEnd w:id="0"/>
      <w:r w:rsidRPr="00B43A69">
        <w:rPr>
          <w:rFonts w:ascii="Arial" w:eastAsia="Arial" w:hAnsi="Arial"/>
          <w:b/>
          <w:color w:val="000000"/>
          <w:sz w:val="28"/>
          <w:szCs w:val="28"/>
          <w:u w:val="single"/>
        </w:rPr>
        <w:t xml:space="preserve">FLINT EVANGELICAL CHURCH </w:t>
      </w:r>
      <w:r w:rsidR="00B43A69" w:rsidRPr="00B43A69">
        <w:rPr>
          <w:rFonts w:ascii="Arial" w:eastAsia="Arial" w:hAnsi="Arial"/>
          <w:b/>
          <w:color w:val="000000"/>
          <w:sz w:val="28"/>
          <w:szCs w:val="28"/>
          <w:u w:val="single"/>
        </w:rPr>
        <w:t>– Data Protection Policy</w:t>
      </w:r>
    </w:p>
    <w:p w:rsidR="00B43A69" w:rsidRPr="00B43A69" w:rsidRDefault="00B43A69" w:rsidP="005843AB">
      <w:pPr>
        <w:rPr>
          <w:rFonts w:ascii="Arial" w:eastAsia="Arial" w:hAnsi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/>
          <w:b/>
          <w:color w:val="000000"/>
          <w:sz w:val="28"/>
          <w:szCs w:val="28"/>
          <w:u w:val="single"/>
        </w:rPr>
        <w:t>Approved 22 May 2018</w:t>
      </w:r>
    </w:p>
    <w:p w:rsidR="00FD0962" w:rsidRDefault="00E57569" w:rsidP="005843AB">
      <w:pPr>
        <w:rPr>
          <w:rFonts w:ascii="Arial" w:eastAsia="Arial" w:hAnsi="Arial"/>
          <w:b/>
          <w:color w:val="000000"/>
        </w:rPr>
      </w:pPr>
      <w:r w:rsidRPr="00B43A69">
        <w:rPr>
          <w:rFonts w:ascii="Cambria" w:eastAsia="Cambria" w:hAnsi="Cambria"/>
          <w:i/>
          <w:color w:val="262626" w:themeColor="text1" w:themeTint="D9"/>
          <w:sz w:val="24"/>
          <w:szCs w:val="24"/>
        </w:rPr>
        <w:t xml:space="preserve">Flint Evangelical Church is committed to protecting all information that we handle about </w:t>
      </w:r>
      <w:r w:rsidRPr="00B43A69">
        <w:rPr>
          <w:color w:val="262626" w:themeColor="text1" w:themeTint="D9"/>
          <w:sz w:val="24"/>
          <w:szCs w:val="24"/>
        </w:rPr>
        <w:cr/>
      </w:r>
      <w:r w:rsidR="008A7253" w:rsidRPr="00B43A69">
        <w:rPr>
          <w:color w:val="000000"/>
          <w:sz w:val="24"/>
          <w:szCs w:val="24"/>
        </w:rPr>
        <w:t>p</w:t>
      </w:r>
      <w:r w:rsidRPr="00B43A69">
        <w:rPr>
          <w:rFonts w:ascii="Cambria" w:eastAsia="Cambria" w:hAnsi="Cambria"/>
          <w:i/>
          <w:color w:val="000000"/>
          <w:sz w:val="24"/>
          <w:szCs w:val="24"/>
        </w:rPr>
        <w:t xml:space="preserve">eople we support and work with, and to respecting people’s rights around how their information is handled.  This policy explains our responsibilities and how we will meet them. </w:t>
      </w:r>
      <w:r w:rsidRPr="00B43A69">
        <w:rPr>
          <w:rFonts w:ascii="Cambria" w:eastAsia="Cambria" w:hAnsi="Cambria"/>
          <w:i/>
          <w:color w:val="000000"/>
          <w:sz w:val="24"/>
          <w:szCs w:val="24"/>
        </w:rPr>
        <w:cr/>
      </w:r>
      <w:r>
        <w:rPr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b/>
          <w:color w:val="000000"/>
        </w:rPr>
        <w:t xml:space="preserve">Contents </w:t>
      </w:r>
      <w:r>
        <w:rPr>
          <w:rFonts w:ascii="Arial" w:eastAsia="Arial" w:hAnsi="Arial"/>
          <w:b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>Section A – What this policy is for ..................................................................................</w:t>
      </w:r>
      <w:r w:rsidR="00A34AA1">
        <w:rPr>
          <w:rFonts w:ascii="Arial" w:eastAsia="Arial" w:hAnsi="Arial"/>
          <w:color w:val="000000"/>
          <w:sz w:val="20"/>
        </w:rPr>
        <w:t xml:space="preserve">  </w:t>
      </w:r>
      <w:r>
        <w:rPr>
          <w:rFonts w:ascii="Arial" w:eastAsia="Arial" w:hAnsi="Arial"/>
          <w:color w:val="000000"/>
          <w:sz w:val="20"/>
        </w:rPr>
        <w:t xml:space="preserve"> </w:t>
      </w:r>
      <w:r w:rsidR="00A34AA1">
        <w:rPr>
          <w:rFonts w:ascii="Arial" w:eastAsia="Arial" w:hAnsi="Arial"/>
          <w:color w:val="000000"/>
          <w:sz w:val="20"/>
        </w:rPr>
        <w:t>2</w:t>
      </w:r>
      <w:r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1. Policy Statement ............................................................................................. </w:t>
      </w:r>
      <w:r w:rsidR="00A34AA1">
        <w:rPr>
          <w:rFonts w:ascii="Arial" w:eastAsia="Arial" w:hAnsi="Arial"/>
          <w:color w:val="000000"/>
        </w:rPr>
        <w:t xml:space="preserve"> 2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2. Why this policy is important ..............................................................................</w:t>
      </w:r>
      <w:r w:rsidR="00A34AA1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3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3. How this policy applies to you and what you need to know ..............................</w:t>
      </w:r>
      <w:r w:rsidR="00A34AA1">
        <w:rPr>
          <w:rFonts w:ascii="Arial" w:eastAsia="Arial" w:hAnsi="Arial"/>
          <w:color w:val="000000"/>
        </w:rPr>
        <w:t>3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4. Training and guidance .....................................................................................</w:t>
      </w:r>
      <w:r w:rsidR="00A34AA1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 5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Section B – Our data protection responsibilities .................................................</w:t>
      </w:r>
      <w:r w:rsidR="00C61F1E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. 5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5. What personal information do we process? ...................................................... 5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6. Making sure processing is fair and lawful .......................................................... 6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7. When we need consent to process data ........................................................... </w:t>
      </w:r>
      <w:r w:rsidR="00C61F1E">
        <w:rPr>
          <w:rFonts w:ascii="Arial" w:eastAsia="Arial" w:hAnsi="Arial"/>
          <w:color w:val="000000"/>
        </w:rPr>
        <w:t>8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8. Processing for specified purposes ..................................................................... </w:t>
      </w:r>
      <w:r w:rsidR="00D32D81">
        <w:rPr>
          <w:rFonts w:ascii="Arial" w:eastAsia="Arial" w:hAnsi="Arial"/>
          <w:color w:val="000000"/>
        </w:rPr>
        <w:t>9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9. Data will be adequate, relevant and not excessive ........................................... </w:t>
      </w:r>
      <w:r w:rsidR="00D32D81">
        <w:rPr>
          <w:rFonts w:ascii="Arial" w:eastAsia="Arial" w:hAnsi="Arial"/>
          <w:color w:val="000000"/>
        </w:rPr>
        <w:t>9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10. Accurate data ...................................................................................................</w:t>
      </w:r>
      <w:r w:rsidR="00D32D81">
        <w:rPr>
          <w:rFonts w:ascii="Arial" w:eastAsia="Arial" w:hAnsi="Arial"/>
          <w:color w:val="000000"/>
        </w:rPr>
        <w:t>9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11. Keeping data and destroying it .........................................................................</w:t>
      </w:r>
      <w:r w:rsidR="00D32D81">
        <w:rPr>
          <w:rFonts w:ascii="Arial" w:eastAsia="Arial" w:hAnsi="Arial"/>
          <w:color w:val="000000"/>
        </w:rPr>
        <w:t>9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12. Security of personal data ..................................................................................</w:t>
      </w:r>
      <w:r w:rsidR="00CC3F69">
        <w:rPr>
          <w:rFonts w:ascii="Arial" w:eastAsia="Arial" w:hAnsi="Arial"/>
          <w:color w:val="000000"/>
        </w:rPr>
        <w:t>9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13. Keeping records of our data processing ..........................................................</w:t>
      </w:r>
      <w:r w:rsidR="00CC3F69">
        <w:rPr>
          <w:rFonts w:ascii="Arial" w:eastAsia="Arial" w:hAnsi="Arial"/>
          <w:color w:val="000000"/>
        </w:rPr>
        <w:t>10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Section C – Working with people we process data about (data subjects) .............</w:t>
      </w:r>
      <w:r w:rsidR="00CC3F69">
        <w:rPr>
          <w:rFonts w:ascii="Arial" w:eastAsia="Arial" w:hAnsi="Arial"/>
          <w:color w:val="000000"/>
        </w:rPr>
        <w:t>11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14. Data subjects’ rights .......................................................................................</w:t>
      </w:r>
      <w:r w:rsidR="00CC3F69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 </w:t>
      </w:r>
      <w:r w:rsidR="00CC3F69">
        <w:rPr>
          <w:rFonts w:ascii="Arial" w:eastAsia="Arial" w:hAnsi="Arial"/>
          <w:color w:val="000000"/>
        </w:rPr>
        <w:t>11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15. Direct marketing .............................................................................................. </w:t>
      </w:r>
      <w:r w:rsidR="00CC3F69">
        <w:rPr>
          <w:rFonts w:ascii="Arial" w:eastAsia="Arial" w:hAnsi="Arial"/>
          <w:color w:val="000000"/>
        </w:rPr>
        <w:t>11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Section D – working with other organisations &amp; transferring data ......................... </w:t>
      </w:r>
      <w:r w:rsidR="00CC3F69">
        <w:rPr>
          <w:rFonts w:ascii="Arial" w:eastAsia="Arial" w:hAnsi="Arial"/>
          <w:color w:val="000000"/>
        </w:rPr>
        <w:t>12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lastRenderedPageBreak/>
        <w:cr/>
      </w:r>
      <w:r>
        <w:rPr>
          <w:rFonts w:ascii="Arial" w:eastAsia="Arial" w:hAnsi="Arial"/>
          <w:color w:val="000000"/>
        </w:rPr>
        <w:t>16. Sharing information with other organisations .................................................. 1</w:t>
      </w:r>
      <w:r w:rsidR="00CC3F69">
        <w:rPr>
          <w:rFonts w:ascii="Arial" w:eastAsia="Arial" w:hAnsi="Arial"/>
          <w:color w:val="000000"/>
        </w:rPr>
        <w:t>2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17. Data processors ...............................................................................................1</w:t>
      </w:r>
      <w:r w:rsidR="00CC3F69">
        <w:rPr>
          <w:rFonts w:ascii="Arial" w:eastAsia="Arial" w:hAnsi="Arial"/>
          <w:color w:val="000000"/>
        </w:rPr>
        <w:t>2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18. Transferring personal data outside the European Union (EU) ........................</w:t>
      </w:r>
      <w:r w:rsidR="00CC3F69">
        <w:rPr>
          <w:rFonts w:ascii="Arial" w:eastAsia="Arial" w:hAnsi="Arial"/>
          <w:color w:val="000000"/>
        </w:rPr>
        <w:t>...</w:t>
      </w:r>
      <w:r>
        <w:rPr>
          <w:rFonts w:ascii="Arial" w:eastAsia="Arial" w:hAnsi="Arial"/>
          <w:color w:val="000000"/>
        </w:rPr>
        <w:t xml:space="preserve"> 1</w:t>
      </w:r>
      <w:r w:rsidR="00CC3F69">
        <w:rPr>
          <w:rFonts w:ascii="Arial" w:eastAsia="Arial" w:hAnsi="Arial"/>
          <w:color w:val="000000"/>
        </w:rPr>
        <w:t>3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Section E – Managing change &amp; risks ......................................................................</w:t>
      </w:r>
      <w:r w:rsidR="00CC3F69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1</w:t>
      </w:r>
      <w:r w:rsidR="00CC3F69">
        <w:rPr>
          <w:rFonts w:ascii="Arial" w:eastAsia="Arial" w:hAnsi="Arial"/>
          <w:color w:val="000000"/>
        </w:rPr>
        <w:t>3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19. Data protection impact assessments ...............................................................</w:t>
      </w:r>
      <w:r w:rsidR="00CC3F69">
        <w:rPr>
          <w:rFonts w:ascii="Arial" w:eastAsia="Arial" w:hAnsi="Arial"/>
          <w:color w:val="000000"/>
        </w:rPr>
        <w:t xml:space="preserve">... </w:t>
      </w:r>
      <w:r>
        <w:rPr>
          <w:rFonts w:ascii="Arial" w:eastAsia="Arial" w:hAnsi="Arial"/>
          <w:color w:val="000000"/>
        </w:rPr>
        <w:t>1</w:t>
      </w:r>
      <w:r w:rsidR="00CC3F69">
        <w:rPr>
          <w:rFonts w:ascii="Arial" w:eastAsia="Arial" w:hAnsi="Arial"/>
          <w:color w:val="000000"/>
        </w:rPr>
        <w:t>3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20. Dealing with data protection breaches ............................................................</w:t>
      </w:r>
      <w:r w:rsidR="00CC3F69">
        <w:rPr>
          <w:rFonts w:ascii="Arial" w:eastAsia="Arial" w:hAnsi="Arial"/>
          <w:color w:val="000000"/>
        </w:rPr>
        <w:t xml:space="preserve"> .. </w:t>
      </w:r>
      <w:r>
        <w:rPr>
          <w:rFonts w:ascii="Arial" w:eastAsia="Arial" w:hAnsi="Arial"/>
          <w:color w:val="000000"/>
        </w:rPr>
        <w:t xml:space="preserve"> 1</w:t>
      </w:r>
      <w:r w:rsidR="00CC3F69">
        <w:rPr>
          <w:rFonts w:ascii="Arial" w:eastAsia="Arial" w:hAnsi="Arial"/>
          <w:color w:val="000000"/>
        </w:rPr>
        <w:t>3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>Schedule 1 – Definitions and useful terms .................................................................1</w:t>
      </w:r>
      <w:r w:rsidR="00CC3F69">
        <w:rPr>
          <w:rFonts w:ascii="Arial" w:eastAsia="Arial" w:hAnsi="Arial"/>
          <w:color w:val="000000"/>
        </w:rPr>
        <w:t>5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 w:rsidR="005843AB">
        <w:rPr>
          <w:rFonts w:ascii="Arial" w:eastAsia="Arial" w:hAnsi="Arial"/>
          <w:b/>
          <w:color w:val="000000"/>
        </w:rPr>
        <w:t xml:space="preserve">Section A – What this policy is for  </w:t>
      </w:r>
      <w:r w:rsidR="005843AB">
        <w:rPr>
          <w:color w:val="000000"/>
        </w:rPr>
        <w:cr/>
      </w:r>
      <w:r w:rsidR="005843AB">
        <w:rPr>
          <w:color w:val="000000"/>
        </w:rPr>
        <w:cr/>
      </w:r>
      <w:r w:rsidR="00FD0962" w:rsidRPr="00FD0962">
        <w:rPr>
          <w:rFonts w:ascii="Arial" w:hAnsi="Arial" w:cs="Arial"/>
          <w:b/>
          <w:color w:val="000000"/>
        </w:rPr>
        <w:t>1</w:t>
      </w:r>
      <w:r w:rsidR="005843AB" w:rsidRPr="00FD0962">
        <w:rPr>
          <w:rFonts w:ascii="Arial" w:eastAsia="Arial" w:hAnsi="Arial" w:cs="Arial"/>
          <w:b/>
          <w:color w:val="000000"/>
        </w:rPr>
        <w:t>.</w:t>
      </w:r>
      <w:r w:rsidR="005843AB">
        <w:rPr>
          <w:rFonts w:ascii="Arial" w:eastAsia="Arial" w:hAnsi="Arial"/>
          <w:b/>
          <w:color w:val="000000"/>
        </w:rPr>
        <w:t xml:space="preserve"> Policy statement </w:t>
      </w:r>
    </w:p>
    <w:p w:rsidR="00E57569" w:rsidRDefault="005843AB" w:rsidP="005843AB">
      <w:pPr>
        <w:rPr>
          <w:rFonts w:ascii="Arial" w:hAnsi="Arial" w:cs="Arial"/>
        </w:rPr>
      </w:pPr>
      <w:r>
        <w:rPr>
          <w:rFonts w:ascii="Arial" w:eastAsia="Arial" w:hAnsi="Arial"/>
          <w:b/>
          <w:color w:val="000000"/>
        </w:rPr>
        <w:cr/>
      </w:r>
      <w:r w:rsidRPr="00E57569">
        <w:rPr>
          <w:rFonts w:ascii="Arial" w:hAnsi="Arial" w:cs="Arial"/>
        </w:rPr>
        <w:t xml:space="preserve">1.1 Flint Evangelical Church is committed to protecting personal data and respecting the </w:t>
      </w:r>
    </w:p>
    <w:p w:rsidR="00E57569" w:rsidRDefault="005843AB" w:rsidP="005843AB">
      <w:pPr>
        <w:rPr>
          <w:rFonts w:ascii="Arial" w:hAnsi="Arial" w:cs="Arial"/>
        </w:rPr>
      </w:pPr>
      <w:r w:rsidRPr="00E57569">
        <w:rPr>
          <w:rFonts w:ascii="Arial" w:hAnsi="Arial" w:cs="Arial"/>
        </w:rPr>
        <w:t xml:space="preserve">rights of our data subjects; the people whose personal data we collect and use. We value </w:t>
      </w:r>
    </w:p>
    <w:p w:rsidR="00E57569" w:rsidRDefault="005843AB" w:rsidP="005843AB">
      <w:pPr>
        <w:rPr>
          <w:rFonts w:ascii="Arial" w:hAnsi="Arial" w:cs="Arial"/>
        </w:rPr>
      </w:pPr>
      <w:r w:rsidRPr="00E57569">
        <w:rPr>
          <w:rFonts w:ascii="Arial" w:hAnsi="Arial" w:cs="Arial"/>
        </w:rPr>
        <w:t xml:space="preserve">the personal information entrusted to us and we respect that trust, by complying with all </w:t>
      </w:r>
    </w:p>
    <w:p w:rsidR="00BB5B4C" w:rsidRPr="00E57569" w:rsidRDefault="005843AB" w:rsidP="005843AB">
      <w:pPr>
        <w:rPr>
          <w:rFonts w:ascii="Arial" w:hAnsi="Arial" w:cs="Arial"/>
        </w:rPr>
      </w:pPr>
      <w:r w:rsidRPr="00E57569">
        <w:rPr>
          <w:rFonts w:ascii="Arial" w:hAnsi="Arial" w:cs="Arial"/>
        </w:rPr>
        <w:t xml:space="preserve">relevant laws, and adopting good practice.   </w:t>
      </w:r>
    </w:p>
    <w:p w:rsidR="005843AB" w:rsidRDefault="005843AB" w:rsidP="005843AB">
      <w:pP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We process personal data to help us: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a) maintain our list of church members and regular attenders;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b) provide pastoral support for members and others connected with our church;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c) provide services to the community including Pebbles, Pick’n Mix, Lunches,Town Hall outreach</w:t>
      </w:r>
      <w:r>
        <w:rPr>
          <w:rFonts w:ascii="Arial" w:eastAsia="Arial" w:hAnsi="Arial"/>
          <w:color w:val="000000"/>
        </w:rPr>
        <w:t xml:space="preserve">;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d) safeguard children, young people and adults at risk;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e) recruit, support and manage staff and volunteers;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f) maintain our accounts and records; 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g) promote our services;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h) maintain the security of property and premises;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i) respond effectively to enquirers and handle any complaints; </w:t>
      </w:r>
      <w:r>
        <w:rPr>
          <w:rFonts w:ascii="Arial" w:eastAsia="Arial" w:hAnsi="Arial"/>
          <w:color w:val="000000"/>
          <w:sz w:val="2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  <w:sz w:val="20"/>
        </w:rPr>
        <w:t xml:space="preserve">      j) </w:t>
      </w:r>
      <w:r>
        <w:rPr>
          <w:rFonts w:ascii="Arial" w:eastAsia="Arial" w:hAnsi="Arial"/>
          <w:color w:val="000000"/>
        </w:rPr>
        <w:t xml:space="preserve">exceptionally, to deal with church discipline in accordance with the church’s </w:t>
      </w:r>
      <w:r>
        <w:rPr>
          <w:rFonts w:ascii="Arial" w:eastAsia="Arial" w:hAnsi="Arial"/>
          <w:color w:val="000000"/>
        </w:rPr>
        <w:cr/>
      </w:r>
      <w:r>
        <w:rPr>
          <w:color w:val="000000"/>
        </w:rPr>
        <w:cr/>
      </w:r>
      <w:r>
        <w:rPr>
          <w:rFonts w:ascii="Arial" w:eastAsia="Arial" w:hAnsi="Arial"/>
          <w:color w:val="000000"/>
        </w:rPr>
        <w:t xml:space="preserve">            handbook. </w:t>
      </w:r>
    </w:p>
    <w:p w:rsidR="00E57569" w:rsidRDefault="005843AB" w:rsidP="00E57569">
      <w:pPr>
        <w:spacing w:after="12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lastRenderedPageBreak/>
        <w:t xml:space="preserve">1.2 This policy has been approved by the church’s </w:t>
      </w:r>
      <w:r w:rsidR="00E57569">
        <w:rPr>
          <w:rFonts w:ascii="Arial" w:eastAsia="Arial" w:hAnsi="Arial"/>
          <w:color w:val="000000"/>
        </w:rPr>
        <w:t>Officers and Trustees</w:t>
      </w:r>
      <w:r>
        <w:rPr>
          <w:rFonts w:ascii="Arial" w:eastAsia="Arial" w:hAnsi="Arial"/>
          <w:color w:val="000000"/>
        </w:rPr>
        <w:t xml:space="preserve"> who are responsible </w:t>
      </w:r>
    </w:p>
    <w:p w:rsidR="00E57569" w:rsidRDefault="00E57569" w:rsidP="00E5756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</w:rPr>
        <w:t xml:space="preserve">    </w:t>
      </w:r>
      <w:r w:rsidR="005843AB">
        <w:rPr>
          <w:rFonts w:ascii="Arial" w:eastAsia="Arial" w:hAnsi="Arial"/>
          <w:color w:val="000000"/>
        </w:rPr>
        <w:t xml:space="preserve">for ensuring that we comply with all our legal obligations. It sets out the legal rules that apply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whenever we obtain, store or use personal data.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b/>
          <w:color w:val="000000"/>
        </w:rPr>
        <w:t xml:space="preserve">2. Why this policy is important </w:t>
      </w:r>
      <w:r w:rsidR="005843AB">
        <w:rPr>
          <w:rFonts w:ascii="Arial" w:eastAsia="Arial" w:hAnsi="Arial"/>
          <w:b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2.1 We are committed to protecting personal data from being misused, getting into the wrong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hands as a result of poor security or being shared carelessly, or being inaccurate, as we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are aware that people can be upset or harmed if any of these things happen.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2.2 This policy sets out the measures we are committed to taking as an organisation and,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what each of us will do to ensure we comply with the relevant legislation.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2.3 </w:t>
      </w:r>
      <w:r w:rsidR="00FD0962">
        <w:rPr>
          <w:rFonts w:ascii="Arial" w:eastAsia="Arial" w:hAnsi="Arial"/>
          <w:color w:val="000000"/>
        </w:rPr>
        <w:t xml:space="preserve"> </w:t>
      </w:r>
      <w:r w:rsidR="005843AB">
        <w:rPr>
          <w:rFonts w:ascii="Arial" w:eastAsia="Arial" w:hAnsi="Arial"/>
          <w:color w:val="000000"/>
        </w:rPr>
        <w:t xml:space="preserve">In particular, we will make sure that all personal data is: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      a) processed </w:t>
      </w:r>
      <w:r w:rsidR="005843AB">
        <w:rPr>
          <w:rFonts w:ascii="Arial" w:eastAsia="Arial" w:hAnsi="Arial"/>
          <w:b/>
          <w:color w:val="000000"/>
        </w:rPr>
        <w:t>lawfully, fairly and in a transparent manner</w:t>
      </w:r>
      <w:r w:rsidR="005843AB">
        <w:rPr>
          <w:rFonts w:ascii="Arial" w:eastAsia="Arial" w:hAnsi="Arial"/>
          <w:color w:val="000000"/>
        </w:rPr>
        <w:t xml:space="preserve">;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      b) processed for </w:t>
      </w:r>
      <w:r w:rsidR="005843AB">
        <w:rPr>
          <w:rFonts w:ascii="Arial" w:eastAsia="Arial" w:hAnsi="Arial"/>
          <w:b/>
          <w:color w:val="000000"/>
        </w:rPr>
        <w:t>specified, explicit and legitimate purposes</w:t>
      </w:r>
      <w:r w:rsidR="005843AB">
        <w:rPr>
          <w:rFonts w:ascii="Arial" w:eastAsia="Arial" w:hAnsi="Arial"/>
          <w:color w:val="000000"/>
        </w:rPr>
        <w:t xml:space="preserve"> and not in a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          manner that is incompatible with those purposes;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      c) </w:t>
      </w:r>
      <w:r w:rsidR="005843AB">
        <w:rPr>
          <w:rFonts w:ascii="Arial" w:eastAsia="Arial" w:hAnsi="Arial"/>
          <w:b/>
          <w:color w:val="000000"/>
        </w:rPr>
        <w:t>adequate, relevant and limited to what is necessary</w:t>
      </w:r>
      <w:r w:rsidR="005843AB">
        <w:rPr>
          <w:rFonts w:ascii="Arial" w:eastAsia="Arial" w:hAnsi="Arial"/>
          <w:color w:val="000000"/>
        </w:rPr>
        <w:t xml:space="preserve"> for the purposes for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          which it is being processed;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color w:val="000000"/>
        </w:rPr>
        <w:cr/>
      </w:r>
      <w:r w:rsidR="005843AB">
        <w:rPr>
          <w:rFonts w:ascii="Arial" w:eastAsia="Arial" w:hAnsi="Arial"/>
          <w:color w:val="000000"/>
        </w:rPr>
        <w:t xml:space="preserve">          d) </w:t>
      </w:r>
      <w:r w:rsidR="005843AB">
        <w:rPr>
          <w:rFonts w:ascii="Arial" w:eastAsia="Arial" w:hAnsi="Arial"/>
          <w:b/>
          <w:color w:val="000000"/>
        </w:rPr>
        <w:t>accurate</w:t>
      </w:r>
      <w:r w:rsidR="005843AB">
        <w:rPr>
          <w:rFonts w:ascii="Arial" w:eastAsia="Arial" w:hAnsi="Arial"/>
          <w:color w:val="000000"/>
        </w:rPr>
        <w:t xml:space="preserve"> and, where necessary, up to date; </w:t>
      </w:r>
      <w:r w:rsidR="005843AB">
        <w:rPr>
          <w:rFonts w:ascii="Arial" w:eastAsia="Arial" w:hAnsi="Arial"/>
          <w:color w:val="000000"/>
        </w:rPr>
        <w:cr/>
      </w:r>
      <w:r w:rsidR="005843AB">
        <w:rPr>
          <w:rFonts w:ascii="Arial" w:eastAsia="Arial" w:hAnsi="Arial"/>
          <w:color w:val="000000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t xml:space="preserve">         e) </w:t>
      </w:r>
      <w:r w:rsidR="005843AB" w:rsidRPr="005843AB">
        <w:rPr>
          <w:rFonts w:ascii="Arial" w:eastAsia="Arial" w:hAnsi="Arial"/>
          <w:b/>
          <w:color w:val="000000"/>
          <w:lang w:val="en-US"/>
        </w:rPr>
        <w:t>not kept longer  than  necessary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for  the  purposes for  which  it  is  being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    processed;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f) processed  in a </w:t>
      </w:r>
      <w:r w:rsidR="005843AB" w:rsidRPr="005843AB">
        <w:rPr>
          <w:rFonts w:ascii="Arial" w:eastAsia="Arial" w:hAnsi="Arial"/>
          <w:b/>
          <w:color w:val="000000"/>
          <w:lang w:val="en-US"/>
        </w:rPr>
        <w:t>secure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manner, by using  appropriate  technical  and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    organisational means;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g) processed in keeping with the </w:t>
      </w:r>
      <w:r w:rsidR="005843AB" w:rsidRPr="005843AB">
        <w:rPr>
          <w:rFonts w:ascii="Arial" w:eastAsia="Arial" w:hAnsi="Arial"/>
          <w:b/>
          <w:color w:val="000000"/>
          <w:lang w:val="en-US"/>
        </w:rPr>
        <w:t>rights of data subjects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regarding their personal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    data.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3. How this policy applies to you and what you need to know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3.1 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As an employee, trustee or volunteer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processing personal information on behalf of the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lastRenderedPageBreak/>
        <w:t xml:space="preserve">    church,  you  are  required  to  comply  with  this  policy.  If  you think that  you  have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accidentally  breached  the  policy  it  is important  that  you  contact our  Data  Protection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Officer immediately  so  that we  can  take  swift  action  to try  and  limit  the  impact  of the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breach.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Anyone  who  breaches  the Data Protection Policy may  be  subject  to disciplinary  action,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and where that individual has breached the policy intentionally, recklessly, or for personal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benefit they may also be liable to prosecution or to regulatory action.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3.2 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As a leader/manager: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You are required to make sure that any procedures that involve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personal  data, that  you  are responsible for</w:t>
      </w:r>
      <w:r w:rsidR="005843AB" w:rsidRPr="005843AB">
        <w:rPr>
          <w:rFonts w:ascii="Arial" w:eastAsia="Arial" w:hAnsi="Arial"/>
          <w:i/>
          <w:color w:val="000000"/>
          <w:lang w:val="en-US"/>
        </w:rPr>
        <w:t xml:space="preserve">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in  your  area, follow  the  rules  set  out  in this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Data Protection Policy.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3.3 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As  a  data  subject of </w:t>
      </w:r>
      <w:r w:rsidR="007F31A6">
        <w:rPr>
          <w:rFonts w:ascii="Arial" w:eastAsia="Arial" w:hAnsi="Arial"/>
          <w:b/>
          <w:color w:val="000000"/>
          <w:lang w:val="en-US"/>
        </w:rPr>
        <w:t>Flint Evangelical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  Church: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We  will  handle your personal </w:t>
      </w:r>
    </w:p>
    <w:p w:rsidR="007F31A6" w:rsidRDefault="00E57569" w:rsidP="00E5756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information in line with this policy.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3.4 </w:t>
      </w:r>
      <w:r w:rsidR="005843AB" w:rsidRPr="005843AB">
        <w:rPr>
          <w:rFonts w:ascii="Arial" w:eastAsia="Arial" w:hAnsi="Arial"/>
          <w:b/>
          <w:color w:val="000000"/>
          <w:lang w:val="en-US"/>
        </w:rPr>
        <w:t>As an appointed data processor/contractor: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Companies who are appointed by us as a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data  processor are  required  to comply  with  this  policy  under the contract  with  us.  Any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breach  of  the  policy  will  be  taken  seriously  and  could  lead  to us  taking contract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enforcement  action against the  company, or terminating the  contract.  Data  processors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have  direct  obligations  under  the  GDPR,  primarily  to  only  process  data  on  instructions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from  the  controller  (us)  and  to  implement  appropriate  technical  and  organisational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measures to ensure a level of security appropriate to the risk involved.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3.5 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Our  Data  </w:t>
      </w:r>
      <w:r w:rsidR="007F31A6">
        <w:rPr>
          <w:rFonts w:ascii="Arial" w:eastAsia="Arial" w:hAnsi="Arial"/>
          <w:b/>
          <w:color w:val="000000"/>
          <w:lang w:val="en-US"/>
        </w:rPr>
        <w:t>Administration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  Officer/Trustee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is  responsible  for advising </w:t>
      </w:r>
      <w:r w:rsidR="007F31A6">
        <w:rPr>
          <w:rFonts w:ascii="Arial" w:eastAsia="Arial" w:hAnsi="Arial"/>
          <w:color w:val="000000"/>
          <w:lang w:val="en-US"/>
        </w:rPr>
        <w:t>Flint Evang</w:t>
      </w:r>
      <w:r>
        <w:rPr>
          <w:rFonts w:ascii="Arial" w:eastAsia="Arial" w:hAnsi="Arial"/>
          <w:color w:val="000000"/>
          <w:lang w:val="en-US"/>
        </w:rPr>
        <w:t>e</w:t>
      </w:r>
      <w:r w:rsidR="007F31A6">
        <w:rPr>
          <w:rFonts w:ascii="Arial" w:eastAsia="Arial" w:hAnsi="Arial"/>
          <w:color w:val="000000"/>
          <w:lang w:val="en-US"/>
        </w:rPr>
        <w:t>lical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</w:t>
      </w:r>
    </w:p>
    <w:p w:rsidR="007F31A6" w:rsidRDefault="007F31A6" w:rsidP="005843AB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Church and  its staff  and  members about  their legal  obligations  under data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protection law, monitoring compliance with data protection law, dealing with data security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breaches and with the development of this policy.  Any questions about this policy or any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lastRenderedPageBreak/>
        <w:cr/>
        <w:t xml:space="preserve">    concerns  that  the  policy  has  not  been  followed  should  be  referred  to them</w:t>
      </w:r>
      <w:r>
        <w:rPr>
          <w:rFonts w:ascii="Arial" w:eastAsia="Arial" w:hAnsi="Arial"/>
          <w:color w:val="000000"/>
          <w:lang w:val="en-US"/>
        </w:rPr>
        <w:t>.</w:t>
      </w:r>
    </w:p>
    <w:p w:rsidR="00E57569" w:rsidRDefault="005843AB" w:rsidP="00E57569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cr/>
        <w:t xml:space="preserve">3.6 Before you collect or handle any personal data as part of your work (paid or otherwise)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for </w:t>
      </w:r>
      <w:r w:rsidR="007F31A6">
        <w:rPr>
          <w:rFonts w:ascii="Arial" w:eastAsia="Arial" w:hAnsi="Arial"/>
          <w:color w:val="000000"/>
          <w:lang w:val="en-US"/>
        </w:rPr>
        <w:t>Flint Evangelical</w:t>
      </w:r>
      <w:r w:rsidRPr="005843AB">
        <w:rPr>
          <w:rFonts w:ascii="Arial" w:eastAsia="Arial" w:hAnsi="Arial"/>
          <w:color w:val="000000"/>
          <w:lang w:val="en-US"/>
        </w:rPr>
        <w:t xml:space="preserve"> Church, it  is  important  that  you  take  the  time  to  read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this policy carefully and understand what is required of you, as well as the organisation’s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responsibilities when we process data.  </w:t>
      </w:r>
      <w:r w:rsidRPr="005843AB">
        <w:rPr>
          <w:rFonts w:ascii="Arial" w:eastAsia="Arial" w:hAnsi="Arial"/>
          <w:color w:val="000000"/>
          <w:lang w:val="en-US"/>
        </w:rPr>
        <w:cr/>
      </w:r>
    </w:p>
    <w:p w:rsidR="00E57569" w:rsidRDefault="005843AB" w:rsidP="00E57569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 </w:t>
      </w:r>
      <w:r w:rsidR="00E57569" w:rsidRPr="005843AB">
        <w:rPr>
          <w:rFonts w:ascii="Arial" w:eastAsia="Arial" w:hAnsi="Arial"/>
          <w:color w:val="000000"/>
          <w:lang w:val="en-US"/>
        </w:rPr>
        <w:t xml:space="preserve">3.7 Our procedures will be in line with the requirements of this policy, but if you are unsure </w:t>
      </w:r>
      <w:r w:rsidR="00E57569" w:rsidRPr="005843AB">
        <w:rPr>
          <w:rFonts w:ascii="Arial" w:eastAsia="Arial" w:hAnsi="Arial"/>
          <w:color w:val="000000"/>
          <w:lang w:val="en-US"/>
        </w:rPr>
        <w:cr/>
      </w:r>
      <w:r w:rsidR="00E57569" w:rsidRPr="005843AB">
        <w:rPr>
          <w:rFonts w:ascii="Arial" w:eastAsia="Arial" w:hAnsi="Arial"/>
          <w:color w:val="000000"/>
          <w:lang w:val="en-US"/>
        </w:rPr>
        <w:cr/>
        <w:t xml:space="preserve">    about  whether  anything  you  plan to  do,  or  are currently  doing, might  breach  this</w:t>
      </w:r>
    </w:p>
    <w:p w:rsidR="00E57569" w:rsidRDefault="00E57569" w:rsidP="00E57569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</w:t>
      </w:r>
      <w:r w:rsidRPr="005843AB">
        <w:rPr>
          <w:rFonts w:ascii="Arial" w:eastAsia="Arial" w:hAnsi="Arial"/>
          <w:color w:val="000000"/>
          <w:lang w:val="en-US"/>
        </w:rPr>
        <w:t xml:space="preserve">  policy you must first speak to the Data </w:t>
      </w:r>
      <w:r>
        <w:rPr>
          <w:rFonts w:ascii="Arial" w:eastAsia="Arial" w:hAnsi="Arial"/>
          <w:color w:val="000000"/>
          <w:lang w:val="en-US"/>
        </w:rPr>
        <w:t>Administration</w:t>
      </w:r>
      <w:r w:rsidRPr="005843AB">
        <w:rPr>
          <w:rFonts w:ascii="Arial" w:eastAsia="Arial" w:hAnsi="Arial"/>
          <w:color w:val="000000"/>
          <w:lang w:val="en-US"/>
        </w:rPr>
        <w:t xml:space="preserve"> Officer.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 xml:space="preserve">4. Training and guidance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4.1 We will provide general training at least annually for all staff to raise awareness of their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obligations and our responsibilities, as well as to outline the law. 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4.2 We  may  also  issue procedures, guidance  or  instructions  from  time  to  time.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[</w:t>
      </w:r>
      <w:r>
        <w:rPr>
          <w:rFonts w:ascii="Arial" w:eastAsia="Arial" w:hAnsi="Arial"/>
          <w:color w:val="000000"/>
          <w:lang w:val="en-US"/>
        </w:rPr>
        <w:t>Ministry Team Leaders</w:t>
      </w:r>
      <w:r w:rsidRPr="005843AB">
        <w:rPr>
          <w:rFonts w:ascii="Arial" w:eastAsia="Arial" w:hAnsi="Arial"/>
          <w:color w:val="000000"/>
          <w:lang w:val="en-US"/>
        </w:rPr>
        <w:t xml:space="preserve"> must set aside time for their team to look together at the </w:t>
      </w:r>
    </w:p>
    <w:p w:rsidR="00D85192" w:rsidRDefault="00E57569" w:rsidP="00FD0962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</w:t>
      </w:r>
      <w:r w:rsidRPr="005843AB">
        <w:rPr>
          <w:rFonts w:ascii="Arial" w:eastAsia="Arial" w:hAnsi="Arial"/>
          <w:color w:val="000000"/>
          <w:lang w:val="en-US"/>
        </w:rPr>
        <w:t xml:space="preserve">implications  for their work.] </w:t>
      </w:r>
      <w:r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D85192" w:rsidRPr="00D85192">
        <w:rPr>
          <w:rFonts w:ascii="Arial" w:eastAsia="Arial" w:hAnsi="Arial"/>
          <w:b/>
          <w:color w:val="000000"/>
          <w:lang w:val="en-US"/>
        </w:rPr>
        <w:t>S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ection B – Our data protection responsibilities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5. What personal information do we process?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In the course of our work, we may collect and process information (personal data) about many </w:t>
      </w:r>
    </w:p>
    <w:p w:rsidR="00D85192" w:rsidRPr="00D85192" w:rsidRDefault="005843AB" w:rsidP="00D85192">
      <w:pPr>
        <w:spacing w:after="120"/>
        <w:jc w:val="both"/>
        <w:rPr>
          <w:rFonts w:ascii="Arial" w:eastAsia="Arial" w:hAnsi="Arial"/>
          <w:color w:val="000000"/>
          <w:sz w:val="16"/>
          <w:szCs w:val="16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cr/>
      </w:r>
      <w:r w:rsidR="00D85192">
        <w:rPr>
          <w:rFonts w:ascii="Arial" w:eastAsia="Arial" w:hAnsi="Arial"/>
          <w:color w:val="000000"/>
          <w:lang w:val="en-US"/>
        </w:rPr>
        <w:t>d</w:t>
      </w:r>
      <w:r w:rsidRPr="005843AB">
        <w:rPr>
          <w:rFonts w:ascii="Arial" w:eastAsia="Arial" w:hAnsi="Arial"/>
          <w:color w:val="000000"/>
          <w:lang w:val="en-US"/>
        </w:rPr>
        <w:t xml:space="preserve">ifferent people (data subjects). This includes data we receive straight from the person it is </w:t>
      </w:r>
      <w:r w:rsidRPr="005843AB">
        <w:rPr>
          <w:rFonts w:ascii="Arial" w:eastAsia="Arial" w:hAnsi="Arial"/>
          <w:color w:val="000000"/>
          <w:lang w:val="en-US"/>
        </w:rPr>
        <w:cr/>
      </w:r>
    </w:p>
    <w:p w:rsidR="00D85192" w:rsidRDefault="005843AB" w:rsidP="00D85192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about, for example, where they complete forms or contact us. We may also receive information </w:t>
      </w:r>
    </w:p>
    <w:p w:rsidR="00D85192" w:rsidRDefault="005843AB" w:rsidP="00D85192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cr/>
        <w:t xml:space="preserve">about data subjects from other sources including, for example, previous employers, other </w:t>
      </w:r>
    </w:p>
    <w:p w:rsidR="00FD0962" w:rsidRDefault="005843AB" w:rsidP="00D85192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cr/>
        <w:t xml:space="preserve">members and friends of the church or your previous church.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5.1 We process personal data in both electronic and paper form and all this data is protected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under data protection law.  The personal data we process can include information such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lastRenderedPageBreak/>
        <w:t xml:space="preserve">    as names and contact details, education or employment details, financial information (eg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Gift Aid donations) and visual images of people.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5.2 In some cases, we hold types of information that are called </w:t>
      </w:r>
      <w:r w:rsidRPr="005843AB">
        <w:rPr>
          <w:rFonts w:ascii="Arial" w:eastAsia="Arial" w:hAnsi="Arial"/>
          <w:b/>
          <w:color w:val="000000"/>
          <w:lang w:val="en-US"/>
        </w:rPr>
        <w:t>“special categories”</w:t>
      </w:r>
      <w:r w:rsidRPr="005843AB">
        <w:rPr>
          <w:rFonts w:ascii="Arial" w:eastAsia="Arial" w:hAnsi="Arial"/>
          <w:color w:val="000000"/>
          <w:lang w:val="en-US"/>
        </w:rPr>
        <w:t xml:space="preserve"> of data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in the GDPR. This personal data can only be processed under strict conditions.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744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743" name="Pictur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b/>
          <w:color w:val="000000"/>
          <w:lang w:val="en-US"/>
        </w:rPr>
        <w:t>‘Special categories’ of data</w:t>
      </w:r>
      <w:r w:rsidRPr="005843AB">
        <w:rPr>
          <w:rFonts w:ascii="Arial" w:eastAsia="Arial" w:hAnsi="Arial"/>
          <w:color w:val="000000"/>
          <w:lang w:val="en-US"/>
        </w:rPr>
        <w:t xml:space="preserve"> (as referred to in the GDPR) includes information about a </w:t>
      </w:r>
    </w:p>
    <w:p w:rsidR="007F31A6" w:rsidRDefault="005843AB" w:rsidP="00D85192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person’s: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43" name="Pictur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542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541" name="Picture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9" name="Picture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8" name="Picture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7" name="Picture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6" name="Picture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5" name="Picture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4" name="Pictur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2" name="Picture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F1E">
        <w:rPr>
          <w:rFonts w:ascii="Arial" w:eastAsia="Arial" w:hAnsi="Arial"/>
          <w:color w:val="000000"/>
          <w:lang w:val="en-US"/>
        </w:rPr>
        <w:t xml:space="preserve"> </w:t>
      </w:r>
      <w:r w:rsidR="00C61F1E"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44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192">
        <w:rPr>
          <w:rFonts w:ascii="Arial" w:eastAsia="Arial" w:hAnsi="Arial"/>
          <w:color w:val="000000"/>
          <w:lang w:val="en-US"/>
        </w:rPr>
        <w:t xml:space="preserve">  </w:t>
      </w:r>
      <w:r w:rsidRPr="005843AB">
        <w:rPr>
          <w:rFonts w:ascii="Arial" w:eastAsia="Arial" w:hAnsi="Arial"/>
          <w:color w:val="000000"/>
          <w:lang w:val="en-US"/>
        </w:rPr>
        <w:t xml:space="preserve">racial or ethnic origin; political opinions; religious or similar (e.g. philosophical) beliefs; trade union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29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528" name="Picture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527" name="Pictur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26" name="Pictur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22" name="Pictur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21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20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19" name="Pictur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18" name="Picture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17" name="Pictur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color w:val="000000"/>
          <w:lang w:val="en-US"/>
        </w:rPr>
        <w:t xml:space="preserve">    membership; health  (including  physical  and  mental  health,  and  the  provision  of  health  care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16" name="Picture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15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514" name="Picture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513" name="Picture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12" name="Picture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11" name="Picture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10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09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08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07" name="Pictur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05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04" name="Pictur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503" name="Pictur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color w:val="000000"/>
          <w:lang w:val="en-US"/>
        </w:rPr>
        <w:t xml:space="preserve">    services); genetic data; biometric data; sexual life and sexual orientation.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18415" cy="8890"/>
            <wp:effectExtent l="0" t="0" r="0" b="0"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3AB">
        <w:rPr>
          <w:rFonts w:ascii="Arial" w:eastAsia="Arial" w:hAnsi="Arial"/>
          <w:color w:val="000000"/>
          <w:lang w:val="en-US"/>
        </w:rPr>
        <w:t xml:space="preserve">5.3 We will not hold information relating to criminal proceedings or offences or allegations of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offences unless there is an overarching safeguarding requirement to process this data for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the  protection of  children  and  adults  who  may  be  put  at  risk  in  our  church.  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5.4 Other  data  may  also  be  considered  ‘sensitive’  such  as  bank  details,  but will  not  be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subject to the same legal protection as the types of data listed above.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="007F31A6" w:rsidRPr="005843AB">
        <w:rPr>
          <w:rFonts w:ascii="Arial" w:eastAsia="Arial" w:hAnsi="Arial"/>
          <w:b/>
          <w:color w:val="000000"/>
          <w:lang w:val="en-US"/>
        </w:rPr>
        <w:t xml:space="preserve">6. Making sure processing is fair and lawful </w:t>
      </w:r>
      <w:r w:rsidR="007F31A6" w:rsidRPr="005843AB">
        <w:rPr>
          <w:rFonts w:ascii="Arial" w:eastAsia="Arial" w:hAnsi="Arial"/>
          <w:b/>
          <w:color w:val="000000"/>
          <w:lang w:val="en-US"/>
        </w:rPr>
        <w:cr/>
      </w:r>
      <w:r w:rsidR="007F31A6" w:rsidRPr="005843AB">
        <w:rPr>
          <w:rFonts w:ascii="Arial" w:eastAsia="Arial" w:hAnsi="Arial"/>
          <w:color w:val="000000"/>
          <w:lang w:val="en-US"/>
        </w:rPr>
        <w:cr/>
        <w:t xml:space="preserve">6.1 Processing  of  personal  data  will  only  be  fair  and  lawful  when the  purpose  for  the </w:t>
      </w:r>
      <w:r w:rsidR="007F31A6" w:rsidRPr="005843AB">
        <w:rPr>
          <w:rFonts w:ascii="Arial" w:eastAsia="Arial" w:hAnsi="Arial"/>
          <w:color w:val="000000"/>
          <w:lang w:val="en-US"/>
        </w:rPr>
        <w:cr/>
      </w:r>
      <w:r w:rsidR="007F31A6" w:rsidRPr="005843AB">
        <w:rPr>
          <w:rFonts w:ascii="Arial" w:eastAsia="Arial" w:hAnsi="Arial"/>
          <w:color w:val="000000"/>
          <w:lang w:val="en-US"/>
        </w:rPr>
        <w:cr/>
        <w:t xml:space="preserve">    processing meets a legal basis, as listed below, and when the processing is transparent. </w:t>
      </w:r>
      <w:r w:rsidR="007F31A6" w:rsidRPr="005843AB">
        <w:rPr>
          <w:rFonts w:ascii="Arial" w:eastAsia="Arial" w:hAnsi="Arial"/>
          <w:color w:val="000000"/>
          <w:lang w:val="en-US"/>
        </w:rPr>
        <w:cr/>
      </w:r>
      <w:r w:rsidR="007F31A6" w:rsidRPr="005843AB">
        <w:rPr>
          <w:rFonts w:ascii="Arial" w:eastAsia="Arial" w:hAnsi="Arial"/>
          <w:color w:val="000000"/>
          <w:lang w:val="en-US"/>
        </w:rPr>
        <w:cr/>
        <w:t xml:space="preserve">    This means we will provide people with an explanation of how and why we process their </w:t>
      </w:r>
      <w:r w:rsidR="007F31A6" w:rsidRPr="005843AB">
        <w:rPr>
          <w:rFonts w:ascii="Arial" w:eastAsia="Arial" w:hAnsi="Arial"/>
          <w:color w:val="000000"/>
          <w:lang w:val="en-US"/>
        </w:rPr>
        <w:cr/>
      </w:r>
      <w:r w:rsidR="007F31A6" w:rsidRPr="005843AB">
        <w:rPr>
          <w:rFonts w:ascii="Arial" w:eastAsia="Arial" w:hAnsi="Arial"/>
          <w:color w:val="000000"/>
          <w:lang w:val="en-US"/>
        </w:rPr>
        <w:cr/>
        <w:t xml:space="preserve">    personal  data  at  the  point  we  collect  data  from  them,  as  well  as  when  we  collect  </w:t>
      </w:r>
    </w:p>
    <w:p w:rsidR="00FD0962" w:rsidRDefault="007F31A6" w:rsidP="005843AB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</w:t>
      </w:r>
      <w:r w:rsidRPr="005843AB">
        <w:rPr>
          <w:rFonts w:ascii="Arial" w:eastAsia="Arial" w:hAnsi="Arial"/>
          <w:color w:val="000000"/>
          <w:lang w:val="en-US"/>
        </w:rPr>
        <w:t xml:space="preserve">data about them from other sources. </w:t>
      </w:r>
      <w:r w:rsidRPr="005843AB">
        <w:rPr>
          <w:rFonts w:ascii="Arial" w:eastAsia="Arial" w:hAnsi="Arial"/>
          <w:color w:val="000000"/>
          <w:lang w:val="en-US"/>
        </w:rPr>
        <w:cr/>
      </w:r>
    </w:p>
    <w:p w:rsidR="00D85192" w:rsidRDefault="00BC140F" w:rsidP="005843AB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b/>
          <w:color w:val="000000"/>
          <w:lang w:val="en-US"/>
        </w:rPr>
        <w:t xml:space="preserve">How can we legally use personal data?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6.2 Processing  of personal data  is  only  lawful  if  at  least  one  of  these legal conditions, </w:t>
      </w:r>
    </w:p>
    <w:p w:rsidR="00FD0962" w:rsidRDefault="00BC140F" w:rsidP="005843AB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 as  listed in Article 6 of the GDPR, is met: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a) the processing is </w:t>
      </w:r>
      <w:r w:rsidRPr="005843AB">
        <w:rPr>
          <w:rFonts w:ascii="Arial" w:eastAsia="Arial" w:hAnsi="Arial"/>
          <w:b/>
          <w:color w:val="000000"/>
          <w:lang w:val="en-US"/>
        </w:rPr>
        <w:t>necessary for a contract</w:t>
      </w:r>
      <w:r w:rsidRPr="005843AB">
        <w:rPr>
          <w:rFonts w:ascii="Arial" w:eastAsia="Arial" w:hAnsi="Arial"/>
          <w:color w:val="000000"/>
          <w:lang w:val="en-US"/>
        </w:rPr>
        <w:t xml:space="preserve"> with the data subject;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lastRenderedPageBreak/>
        <w:t xml:space="preserve">      b) the processing is </w:t>
      </w:r>
      <w:r w:rsidRPr="005843AB">
        <w:rPr>
          <w:rFonts w:ascii="Arial" w:eastAsia="Arial" w:hAnsi="Arial"/>
          <w:b/>
          <w:color w:val="000000"/>
          <w:lang w:val="en-US"/>
        </w:rPr>
        <w:t>necessary for us to comply with a legal obligation</w:t>
      </w:r>
      <w:r w:rsidRPr="005843AB">
        <w:rPr>
          <w:rFonts w:ascii="Arial" w:eastAsia="Arial" w:hAnsi="Arial"/>
          <w:color w:val="000000"/>
          <w:lang w:val="en-US"/>
        </w:rPr>
        <w:t xml:space="preserve">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c) the  processing  is  necessary  to  protect  someone’s  life  (this  is  called  “</w:t>
      </w:r>
      <w:r w:rsidRPr="005843AB">
        <w:rPr>
          <w:rFonts w:ascii="Arial" w:eastAsia="Arial" w:hAnsi="Arial"/>
          <w:b/>
          <w:color w:val="000000"/>
          <w:lang w:val="en-US"/>
        </w:rPr>
        <w:t xml:space="preserve">vital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 xml:space="preserve">            interests</w:t>
      </w:r>
      <w:r w:rsidRPr="005843AB">
        <w:rPr>
          <w:rFonts w:ascii="Arial" w:eastAsia="Arial" w:hAnsi="Arial"/>
          <w:color w:val="000000"/>
          <w:lang w:val="en-US"/>
        </w:rPr>
        <w:t xml:space="preserve">”);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 xml:space="preserve">    </w:t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d) the processing is necessary for us to perform a task in the </w:t>
      </w:r>
      <w:r w:rsidRPr="005843AB">
        <w:rPr>
          <w:rFonts w:ascii="Arial" w:eastAsia="Arial" w:hAnsi="Arial"/>
          <w:b/>
          <w:color w:val="000000"/>
          <w:lang w:val="en-US"/>
        </w:rPr>
        <w:t>public interest</w:t>
      </w:r>
      <w:r w:rsidRPr="005843AB">
        <w:rPr>
          <w:rFonts w:ascii="Arial" w:eastAsia="Arial" w:hAnsi="Arial"/>
          <w:color w:val="000000"/>
          <w:lang w:val="en-US"/>
        </w:rPr>
        <w:t xml:space="preserve">, and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the task has a clear basis in law; </w:t>
      </w:r>
      <w:r w:rsidRPr="005843AB">
        <w:rPr>
          <w:rFonts w:ascii="Arial" w:eastAsia="Arial" w:hAnsi="Arial"/>
          <w:color w:val="000000"/>
          <w:lang w:val="en-US"/>
        </w:rPr>
        <w:cr/>
      </w:r>
    </w:p>
    <w:p w:rsidR="00D85192" w:rsidRDefault="005843AB" w:rsidP="005843AB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      e) the  processing  is </w:t>
      </w:r>
      <w:r w:rsidRPr="005843AB">
        <w:rPr>
          <w:rFonts w:ascii="Arial" w:eastAsia="Arial" w:hAnsi="Arial"/>
          <w:b/>
          <w:color w:val="000000"/>
          <w:lang w:val="en-US"/>
        </w:rPr>
        <w:t>necessary  for  legitimate  interests</w:t>
      </w:r>
      <w:r w:rsidRPr="005843AB">
        <w:rPr>
          <w:rFonts w:ascii="Arial" w:eastAsia="Arial" w:hAnsi="Arial"/>
          <w:color w:val="000000"/>
          <w:lang w:val="en-US"/>
        </w:rPr>
        <w:t xml:space="preserve"> pursued by </w:t>
      </w:r>
      <w:r w:rsidR="00BC140F">
        <w:rPr>
          <w:rFonts w:ascii="Arial" w:eastAsia="Arial" w:hAnsi="Arial"/>
          <w:color w:val="000000"/>
          <w:lang w:val="en-US"/>
        </w:rPr>
        <w:t>Flint Evangelical</w:t>
      </w:r>
      <w:r w:rsidRPr="005843AB">
        <w:rPr>
          <w:rFonts w:ascii="Arial" w:eastAsia="Arial" w:hAnsi="Arial"/>
          <w:color w:val="000000"/>
          <w:lang w:val="en-US"/>
        </w:rPr>
        <w:t xml:space="preserve">  </w:t>
      </w:r>
    </w:p>
    <w:p w:rsidR="004C4DC5" w:rsidRDefault="004C4DC5" w:rsidP="005843AB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   </w:t>
      </w:r>
      <w:r w:rsidR="005843AB" w:rsidRPr="005843AB">
        <w:rPr>
          <w:rFonts w:ascii="Arial" w:eastAsia="Arial" w:hAnsi="Arial"/>
          <w:color w:val="000000"/>
          <w:lang w:val="en-US"/>
        </w:rPr>
        <w:t>Church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or  another  organisation, unless these  are  overridden by the interests, rights </w:t>
      </w:r>
    </w:p>
    <w:p w:rsidR="007C7714" w:rsidRDefault="004C4DC5" w:rsidP="004C4DC5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and freedoms of the data subject.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f) If  none  of  the  other legal  conditions apply,  the  processing  will  only  be  lawful  if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  the data subject has given their clear </w:t>
      </w:r>
      <w:r w:rsidR="005843AB" w:rsidRPr="005843AB">
        <w:rPr>
          <w:rFonts w:ascii="Arial" w:eastAsia="Arial" w:hAnsi="Arial"/>
          <w:b/>
          <w:color w:val="000000"/>
          <w:lang w:val="en-US"/>
        </w:rPr>
        <w:t>consent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    How can we legally use ‘special categories’ of data?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D85192">
        <w:rPr>
          <w:rFonts w:ascii="Arial" w:eastAsia="Arial" w:hAnsi="Arial"/>
          <w:color w:val="000000"/>
          <w:lang w:val="en-US"/>
        </w:rPr>
        <w:t>6</w:t>
      </w:r>
      <w:r w:rsidR="005843AB" w:rsidRPr="005843AB">
        <w:rPr>
          <w:rFonts w:ascii="Arial" w:eastAsia="Arial" w:hAnsi="Arial"/>
          <w:color w:val="000000"/>
          <w:lang w:val="en-US"/>
        </w:rPr>
        <w:t>.3 Processing of ‘special categories’ of personal data is only lawful when, in addition to the</w:t>
      </w:r>
    </w:p>
    <w:p w:rsidR="00FD0962" w:rsidRDefault="005843AB" w:rsidP="007C7714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 </w:t>
      </w:r>
      <w:r w:rsidRPr="005843AB">
        <w:rPr>
          <w:rFonts w:ascii="Arial" w:eastAsia="Arial" w:hAnsi="Arial"/>
          <w:color w:val="000000"/>
          <w:lang w:val="en-US"/>
        </w:rPr>
        <w:cr/>
        <w:t xml:space="preserve">   conditions above, one of the extra conditions, as listed in Article 9 of the GDPR, is met. </w:t>
      </w:r>
      <w:r w:rsidRPr="005843AB">
        <w:rPr>
          <w:rFonts w:ascii="Arial" w:eastAsia="Arial" w:hAnsi="Arial"/>
          <w:color w:val="000000"/>
          <w:lang w:val="en-US"/>
        </w:rPr>
        <w:cr/>
        <w:t xml:space="preserve">    </w:t>
      </w:r>
    </w:p>
    <w:p w:rsidR="00D85192" w:rsidRDefault="005843AB" w:rsidP="007C7714">
      <w:pPr>
        <w:spacing w:after="120"/>
        <w:jc w:val="both"/>
        <w:rPr>
          <w:rFonts w:ascii="Arial" w:eastAsia="Arial" w:hAnsi="Arial"/>
          <w:b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These conditions include where: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a) the  processing  is  necessary  for </w:t>
      </w:r>
      <w:r w:rsidRPr="005843AB">
        <w:rPr>
          <w:rFonts w:ascii="Arial" w:eastAsia="Arial" w:hAnsi="Arial"/>
          <w:b/>
          <w:color w:val="000000"/>
          <w:lang w:val="en-US"/>
        </w:rPr>
        <w:t xml:space="preserve">carrying  out  our  obligations  under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 xml:space="preserve">            employment and social security and social protection law</w:t>
      </w:r>
      <w:r w:rsidRPr="005843AB">
        <w:rPr>
          <w:rFonts w:ascii="Arial" w:eastAsia="Arial" w:hAnsi="Arial"/>
          <w:color w:val="000000"/>
          <w:lang w:val="en-US"/>
        </w:rPr>
        <w:t xml:space="preserve">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b) the  processing  is  necessary  for </w:t>
      </w:r>
      <w:r w:rsidRPr="005843AB">
        <w:rPr>
          <w:rFonts w:ascii="Arial" w:eastAsia="Arial" w:hAnsi="Arial"/>
          <w:b/>
          <w:color w:val="000000"/>
          <w:lang w:val="en-US"/>
        </w:rPr>
        <w:t>safeguarding  the  vital  interests</w:t>
      </w:r>
      <w:r w:rsidRPr="005843AB">
        <w:rPr>
          <w:rFonts w:ascii="Arial" w:eastAsia="Arial" w:hAnsi="Arial"/>
          <w:color w:val="000000"/>
          <w:lang w:val="en-US"/>
        </w:rPr>
        <w:t xml:space="preserve"> (in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emergency, life  or  death  situations) </w:t>
      </w:r>
      <w:r w:rsidRPr="005843AB">
        <w:rPr>
          <w:rFonts w:ascii="Arial" w:eastAsia="Arial" w:hAnsi="Arial"/>
          <w:b/>
          <w:color w:val="000000"/>
          <w:lang w:val="en-US"/>
        </w:rPr>
        <w:t>of  an  individual</w:t>
      </w:r>
      <w:r w:rsidRPr="005843AB">
        <w:rPr>
          <w:rFonts w:ascii="Arial" w:eastAsia="Arial" w:hAnsi="Arial"/>
          <w:color w:val="000000"/>
          <w:lang w:val="en-US"/>
        </w:rPr>
        <w:t xml:space="preserve"> and  the  data  subject  is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incapable of giving consent;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c) the processing is carried out in the </w:t>
      </w:r>
      <w:r w:rsidRPr="005843AB">
        <w:rPr>
          <w:rFonts w:ascii="Arial" w:eastAsia="Arial" w:hAnsi="Arial"/>
          <w:b/>
          <w:color w:val="000000"/>
          <w:lang w:val="en-US"/>
        </w:rPr>
        <w:t>course of our legitimate activities</w:t>
      </w:r>
      <w:r w:rsidRPr="005843AB">
        <w:rPr>
          <w:rFonts w:ascii="Arial" w:eastAsia="Arial" w:hAnsi="Arial"/>
          <w:color w:val="000000"/>
          <w:lang w:val="en-US"/>
        </w:rPr>
        <w:t xml:space="preserve"> and only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relates to our members or persons we are in regular contact with in connection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with our purposes;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d) the processing is necessary for </w:t>
      </w:r>
      <w:r w:rsidRPr="005843AB">
        <w:rPr>
          <w:rFonts w:ascii="Arial" w:eastAsia="Arial" w:hAnsi="Arial"/>
          <w:b/>
          <w:color w:val="000000"/>
          <w:lang w:val="en-US"/>
        </w:rPr>
        <w:t>pursuing legal claims</w:t>
      </w:r>
      <w:r w:rsidRPr="005843AB">
        <w:rPr>
          <w:rFonts w:ascii="Arial" w:eastAsia="Arial" w:hAnsi="Arial"/>
          <w:color w:val="000000"/>
          <w:lang w:val="en-US"/>
        </w:rPr>
        <w:t xml:space="preserve">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e) If  none of  the  other  legal  conditions  apply,  the  processing  will  only  be  lawful  if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the data subject has given their </w:t>
      </w:r>
      <w:r w:rsidRPr="005843AB">
        <w:rPr>
          <w:rFonts w:ascii="Arial" w:eastAsia="Arial" w:hAnsi="Arial"/>
          <w:b/>
          <w:color w:val="000000"/>
          <w:lang w:val="en-US"/>
        </w:rPr>
        <w:t>explicit</w:t>
      </w:r>
      <w:r w:rsidRPr="005843AB">
        <w:rPr>
          <w:rFonts w:ascii="Arial" w:eastAsia="Arial" w:hAnsi="Arial"/>
          <w:color w:val="000000"/>
          <w:lang w:val="en-US"/>
        </w:rPr>
        <w:t xml:space="preserve"> </w:t>
      </w:r>
      <w:r w:rsidRPr="005843AB">
        <w:rPr>
          <w:rFonts w:ascii="Arial" w:eastAsia="Arial" w:hAnsi="Arial"/>
          <w:b/>
          <w:color w:val="000000"/>
          <w:lang w:val="en-US"/>
        </w:rPr>
        <w:t>consent</w:t>
      </w:r>
      <w:r w:rsidRPr="005843AB">
        <w:rPr>
          <w:rFonts w:ascii="Arial" w:eastAsia="Arial" w:hAnsi="Arial"/>
          <w:color w:val="000000"/>
          <w:lang w:val="en-US"/>
        </w:rPr>
        <w:t xml:space="preserve">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lastRenderedPageBreak/>
        <w:t xml:space="preserve">6.4 Before deciding which condition should be relied upon, we may refer to the original text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of the GDPR as well as any relevant guidance, and seek legal advice as required.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="00D85192" w:rsidRPr="005843AB">
        <w:rPr>
          <w:rFonts w:ascii="Arial" w:eastAsia="Arial" w:hAnsi="Arial"/>
          <w:b/>
          <w:color w:val="000000"/>
          <w:lang w:val="en-US"/>
        </w:rPr>
        <w:t xml:space="preserve">    What must we tell individuals before we use their data? </w:t>
      </w:r>
      <w:r w:rsidR="00D85192" w:rsidRPr="005843AB">
        <w:rPr>
          <w:rFonts w:ascii="Arial" w:eastAsia="Arial" w:hAnsi="Arial"/>
          <w:b/>
          <w:color w:val="000000"/>
          <w:lang w:val="en-US"/>
        </w:rPr>
        <w:cr/>
      </w:r>
    </w:p>
    <w:p w:rsidR="00D85192" w:rsidRDefault="00D85192" w:rsidP="00D85192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6.5 If  personal  data  is  collected  directly  from  the  individual, we will  inform  them about; </w:t>
      </w:r>
    </w:p>
    <w:p w:rsidR="00D85192" w:rsidRDefault="00D85192" w:rsidP="00D85192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</w:t>
      </w:r>
      <w:r w:rsidRPr="005843AB">
        <w:rPr>
          <w:rFonts w:ascii="Arial" w:eastAsia="Arial" w:hAnsi="Arial"/>
          <w:color w:val="000000"/>
          <w:lang w:val="en-US"/>
        </w:rPr>
        <w:t xml:space="preserve"> our identity/contact  details and  those  of  the  Data  </w:t>
      </w:r>
      <w:r>
        <w:rPr>
          <w:rFonts w:ascii="Arial" w:eastAsia="Arial" w:hAnsi="Arial"/>
          <w:color w:val="000000"/>
          <w:lang w:val="en-US"/>
        </w:rPr>
        <w:t>Administration</w:t>
      </w:r>
      <w:r w:rsidRPr="005843AB">
        <w:rPr>
          <w:rFonts w:ascii="Arial" w:eastAsia="Arial" w:hAnsi="Arial"/>
          <w:color w:val="000000"/>
          <w:lang w:val="en-US"/>
        </w:rPr>
        <w:t xml:space="preserve">  Officer, the  reasons  for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processing,  and  the  legal  bases,  explaining  our  legitimate  interests,  and  explaining,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where  relevant, the  consequences  of  not  providing  data  needed  for  a  contract  or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statutory  requirement;  who  we  will  share  the  data  with;  if  we  plan  to  send the  data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outside of the European Union; how long the data will be stored and the data subjects’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rights.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This information is commonly referred to as a ‘Privacy Notice’.  </w:t>
      </w:r>
      <w:r>
        <w:rPr>
          <w:rFonts w:ascii="Arial" w:eastAsia="Arial" w:hAnsi="Arial"/>
          <w:color w:val="000000"/>
          <w:lang w:val="en-US"/>
        </w:rPr>
        <w:t>T</w:t>
      </w:r>
      <w:r w:rsidRPr="005843AB">
        <w:rPr>
          <w:rFonts w:ascii="Arial" w:eastAsia="Arial" w:hAnsi="Arial"/>
          <w:color w:val="000000"/>
          <w:lang w:val="en-US"/>
        </w:rPr>
        <w:t>his information will be given</w:t>
      </w:r>
    </w:p>
    <w:p w:rsidR="00FD0962" w:rsidRDefault="007C7714" w:rsidP="00FD0962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</w:t>
      </w:r>
      <w:r w:rsidR="00D85192" w:rsidRPr="005843AB">
        <w:rPr>
          <w:rFonts w:ascii="Arial" w:eastAsia="Arial" w:hAnsi="Arial"/>
          <w:color w:val="000000"/>
          <w:lang w:val="en-US"/>
        </w:rPr>
        <w:t xml:space="preserve"> at the time when the personal data is collected. </w:t>
      </w:r>
      <w:r w:rsidR="00D85192" w:rsidRPr="005843AB">
        <w:rPr>
          <w:rFonts w:ascii="Arial" w:eastAsia="Arial" w:hAnsi="Arial"/>
          <w:color w:val="000000"/>
          <w:lang w:val="en-US"/>
        </w:rPr>
        <w:cr/>
      </w:r>
    </w:p>
    <w:p w:rsidR="00FD0962" w:rsidRDefault="00FD0962" w:rsidP="00FD0962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6.6 If data is collected from another source, rather than directly from the data subject, we will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provide  the data  subject with  the  information  described  in section 6.55 as  well  as: the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categories of the data concerned; and the source of the data.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This  information will be  provided  to  the  individual  in  writing  and  no  later  than  within </w:t>
      </w:r>
    </w:p>
    <w:p w:rsidR="00FD0962" w:rsidRDefault="00FD0962" w:rsidP="00FD0962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b/>
          <w:color w:val="000000"/>
          <w:lang w:val="en-US"/>
        </w:rPr>
        <w:t xml:space="preserve">    </w:t>
      </w:r>
      <w:r w:rsidRPr="005843AB">
        <w:rPr>
          <w:rFonts w:ascii="Arial" w:eastAsia="Arial" w:hAnsi="Arial"/>
          <w:b/>
          <w:color w:val="000000"/>
          <w:lang w:val="en-US"/>
        </w:rPr>
        <w:t>1  month</w:t>
      </w:r>
      <w:r w:rsidRPr="005843AB">
        <w:rPr>
          <w:rFonts w:ascii="Arial" w:eastAsia="Arial" w:hAnsi="Arial"/>
          <w:color w:val="000000"/>
          <w:lang w:val="en-US"/>
        </w:rPr>
        <w:t xml:space="preserve"> after we receive the data, unless a legal exemption under the GDPR applies.  If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we use the data to communicate with the data subject, we will at the latest give them this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information at the time of the first communication.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>
        <w:rPr>
          <w:rFonts w:ascii="Arial" w:eastAsia="Arial" w:hAnsi="Arial"/>
          <w:color w:val="000000"/>
          <w:lang w:val="en-US"/>
        </w:rPr>
        <w:t xml:space="preserve">   </w:t>
      </w:r>
      <w:r w:rsidRPr="005843AB">
        <w:rPr>
          <w:rFonts w:ascii="Arial" w:eastAsia="Arial" w:hAnsi="Arial"/>
          <w:color w:val="000000"/>
          <w:lang w:val="en-US"/>
        </w:rPr>
        <w:t xml:space="preserve"> If we plan to pass the data onto someone else outside of </w:t>
      </w:r>
      <w:r>
        <w:rPr>
          <w:rFonts w:ascii="Arial" w:eastAsia="Arial" w:hAnsi="Arial"/>
          <w:color w:val="000000"/>
          <w:lang w:val="en-US"/>
        </w:rPr>
        <w:t xml:space="preserve">Flint Evangelical </w:t>
      </w:r>
      <w:r w:rsidRPr="005843AB">
        <w:rPr>
          <w:rFonts w:ascii="Arial" w:eastAsia="Arial" w:hAnsi="Arial"/>
          <w:color w:val="000000"/>
          <w:lang w:val="en-US"/>
        </w:rPr>
        <w:t xml:space="preserve">Church, we will </w:t>
      </w:r>
    </w:p>
    <w:p w:rsidR="00C3628E" w:rsidRDefault="00FD0962" w:rsidP="00FD0962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</w:t>
      </w:r>
      <w:r w:rsidRPr="005843AB">
        <w:rPr>
          <w:rFonts w:ascii="Arial" w:eastAsia="Arial" w:hAnsi="Arial"/>
          <w:color w:val="000000"/>
          <w:lang w:val="en-US"/>
        </w:rPr>
        <w:t>give the data subject this information before we pass on the data.</w:t>
      </w:r>
    </w:p>
    <w:p w:rsidR="00C3628E" w:rsidRDefault="00C3628E" w:rsidP="00FD0962">
      <w:pPr>
        <w:jc w:val="both"/>
        <w:rPr>
          <w:rFonts w:ascii="Arial" w:eastAsia="Arial" w:hAnsi="Arial"/>
          <w:color w:val="000000"/>
          <w:lang w:val="en-US"/>
        </w:rPr>
      </w:pPr>
    </w:p>
    <w:p w:rsidR="00C61F1E" w:rsidRDefault="00C3628E" w:rsidP="00C61F1E">
      <w:pPr>
        <w:jc w:val="both"/>
        <w:rPr>
          <w:rFonts w:ascii="Arial" w:eastAsia="Arial" w:hAnsi="Arial"/>
          <w:color w:val="000000"/>
          <w:lang w:val="en-US"/>
        </w:rPr>
      </w:pPr>
      <w:r w:rsidRPr="00C3628E">
        <w:rPr>
          <w:rFonts w:ascii="Arial" w:eastAsia="Arial" w:hAnsi="Arial"/>
          <w:b/>
          <w:color w:val="000000"/>
          <w:lang w:val="en-US"/>
        </w:rPr>
        <w:t>7.</w:t>
      </w:r>
      <w:r w:rsidRPr="005843AB">
        <w:rPr>
          <w:rFonts w:ascii="Arial" w:eastAsia="Arial" w:hAnsi="Arial"/>
          <w:b/>
          <w:color w:val="000000"/>
          <w:lang w:val="en-US"/>
        </w:rPr>
        <w:t xml:space="preserve"> When we need consent to process data 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>
        <w:rPr>
          <w:rFonts w:ascii="Arial" w:eastAsia="Arial" w:hAnsi="Arial"/>
          <w:color w:val="000000"/>
          <w:lang w:val="en-US"/>
        </w:rPr>
        <w:t>7</w:t>
      </w:r>
      <w:r w:rsidRPr="005843AB">
        <w:rPr>
          <w:rFonts w:ascii="Arial" w:eastAsia="Arial" w:hAnsi="Arial"/>
          <w:color w:val="000000"/>
          <w:lang w:val="en-US"/>
        </w:rPr>
        <w:t xml:space="preserve">.1 Where none of the other legal conditions apply to the processing, and we are required to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obtain consent from the data subject, we will clearly set out what we are asking consent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lastRenderedPageBreak/>
        <w:t xml:space="preserve">    for, including why we are collecting the data and how we plan to use it. Consent will be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specific to each process we are requesting consent for and we will only ask for consent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when the data subject has a real choice whether or not to provide us with their data. </w:t>
      </w:r>
      <w:r w:rsidRPr="005843AB">
        <w:rPr>
          <w:rFonts w:ascii="Arial" w:eastAsia="Arial" w:hAnsi="Arial"/>
          <w:color w:val="000000"/>
          <w:lang w:val="en-US"/>
        </w:rPr>
        <w:cr/>
      </w:r>
      <w:r w:rsidR="00FD0962" w:rsidRPr="005843AB">
        <w:rPr>
          <w:rFonts w:ascii="Arial" w:eastAsia="Arial" w:hAnsi="Arial"/>
          <w:color w:val="000000"/>
          <w:lang w:val="en-US"/>
        </w:rPr>
        <w:t xml:space="preserve">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</w:t>
      </w:r>
      <w:r w:rsidR="00C61F1E" w:rsidRPr="005843AB">
        <w:rPr>
          <w:rFonts w:ascii="Arial" w:eastAsia="Arial" w:hAnsi="Arial"/>
          <w:color w:val="000000"/>
          <w:lang w:val="en-US"/>
        </w:rPr>
        <w:cr/>
      </w:r>
      <w:r w:rsidR="00C61F1E">
        <w:rPr>
          <w:rFonts w:ascii="Arial" w:eastAsia="Arial" w:hAnsi="Arial"/>
          <w:color w:val="000000"/>
          <w:lang w:val="en-US"/>
        </w:rPr>
        <w:t>7</w:t>
      </w:r>
      <w:r w:rsidR="00C61F1E" w:rsidRPr="005843AB">
        <w:rPr>
          <w:rFonts w:ascii="Arial" w:eastAsia="Arial" w:hAnsi="Arial"/>
          <w:color w:val="000000"/>
          <w:lang w:val="en-US"/>
        </w:rPr>
        <w:t xml:space="preserve">.2 Consent  can  however  be  withdrawn  at  any  time  and  if  withdrawn,  the  processing </w:t>
      </w:r>
    </w:p>
    <w:p w:rsidR="00C61F1E" w:rsidRDefault="00C61F1E" w:rsidP="00C61F1E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</w:t>
      </w:r>
      <w:r w:rsidRPr="005843AB">
        <w:rPr>
          <w:rFonts w:ascii="Arial" w:eastAsia="Arial" w:hAnsi="Arial"/>
          <w:color w:val="000000"/>
          <w:lang w:val="en-US"/>
        </w:rPr>
        <w:t xml:space="preserve">will stop. Data  subjects will be  informed  of  their  right  to  withdraw  consent  and it will </w:t>
      </w:r>
    </w:p>
    <w:p w:rsidR="00FD0962" w:rsidRPr="005843AB" w:rsidRDefault="00C61F1E" w:rsidP="00C61F1E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</w:t>
      </w:r>
      <w:r w:rsidRPr="005843AB">
        <w:rPr>
          <w:rFonts w:ascii="Arial" w:eastAsia="Arial" w:hAnsi="Arial"/>
          <w:color w:val="000000"/>
          <w:lang w:val="en-US"/>
        </w:rPr>
        <w:t xml:space="preserve">be as easy to withdraw consent as it is to give consent. </w:t>
      </w:r>
      <w:r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t xml:space="preserve">                                                                            </w:t>
      </w:r>
      <w:r w:rsidR="005843AB" w:rsidRPr="005843AB">
        <w:rPr>
          <w:rFonts w:ascii="Arial" w:eastAsia="Arial" w:hAnsi="Arial"/>
          <w:color w:val="000000"/>
          <w:lang w:val="en-US"/>
        </w:rPr>
        <w:br w:type="page"/>
      </w:r>
    </w:p>
    <w:p w:rsidR="00C3628E" w:rsidRDefault="005843AB" w:rsidP="005843AB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lastRenderedPageBreak/>
        <w:cr/>
      </w:r>
      <w:r w:rsidR="001D2E6F" w:rsidRPr="001D2E6F">
        <w:rPr>
          <w:rFonts w:ascii="Arial" w:eastAsia="Arial" w:hAnsi="Arial"/>
          <w:b/>
          <w:color w:val="000000"/>
          <w:lang w:val="en-US"/>
        </w:rPr>
        <w:t>8</w:t>
      </w:r>
      <w:r w:rsidRPr="001D2E6F">
        <w:rPr>
          <w:rFonts w:ascii="Arial" w:eastAsia="Arial" w:hAnsi="Arial"/>
          <w:b/>
          <w:color w:val="000000"/>
          <w:lang w:val="en-US"/>
        </w:rPr>
        <w:t>.</w:t>
      </w:r>
      <w:r w:rsidRPr="005843AB">
        <w:rPr>
          <w:rFonts w:ascii="Arial" w:eastAsia="Arial" w:hAnsi="Arial"/>
          <w:b/>
          <w:color w:val="000000"/>
          <w:lang w:val="en-US"/>
        </w:rPr>
        <w:t xml:space="preserve"> Processing for specified purposes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="001D2E6F">
        <w:rPr>
          <w:rFonts w:ascii="Arial" w:eastAsia="Arial" w:hAnsi="Arial"/>
          <w:color w:val="000000"/>
          <w:lang w:val="en-US"/>
        </w:rPr>
        <w:t>8</w:t>
      </w:r>
      <w:r w:rsidRPr="005843AB">
        <w:rPr>
          <w:rFonts w:ascii="Arial" w:eastAsia="Arial" w:hAnsi="Arial"/>
          <w:color w:val="000000"/>
          <w:lang w:val="en-US"/>
        </w:rPr>
        <w:t xml:space="preserve">.1 We  will  only  process  personal  data  for  the specific purposes explained in  our privacy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notices (as described above in section 6.5) or for other purposes specifically permitted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by law.  We  will explain those other purposes  to  data  subjects in  the way described  in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section 6, unless there are lawful reasons for not doing so.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 xml:space="preserve">9. Data will be adequate, relevant and not excessive 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9.1 We  will only collect and  use personal  data  that  is  needed  for  the specific  purposes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described above (which will normally  be explained to  the  data  subjects  in  privacy </w:t>
      </w:r>
    </w:p>
    <w:p w:rsidR="00042A34" w:rsidRDefault="00C3628E" w:rsidP="005843AB">
      <w:pPr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</w:t>
      </w:r>
      <w:r w:rsidRPr="005843AB">
        <w:rPr>
          <w:rFonts w:ascii="Arial" w:eastAsia="Arial" w:hAnsi="Arial"/>
          <w:color w:val="000000"/>
          <w:lang w:val="en-US"/>
        </w:rPr>
        <w:t xml:space="preserve">notices). We will not collect more than is needed to achieve those purposes. We will not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collect any personal data “just in case” we want to process it later.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C3628E">
        <w:rPr>
          <w:rFonts w:ascii="Arial" w:eastAsia="Arial" w:hAnsi="Arial"/>
          <w:b/>
          <w:color w:val="000000"/>
          <w:lang w:val="en-US"/>
        </w:rPr>
        <w:t>1</w:t>
      </w:r>
      <w:r w:rsidRPr="005843AB">
        <w:rPr>
          <w:rFonts w:ascii="Arial" w:eastAsia="Arial" w:hAnsi="Arial"/>
          <w:b/>
          <w:color w:val="000000"/>
          <w:lang w:val="en-US"/>
        </w:rPr>
        <w:t xml:space="preserve">0. Accurate data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>
        <w:rPr>
          <w:rFonts w:ascii="Arial" w:eastAsia="Arial" w:hAnsi="Arial"/>
          <w:color w:val="000000"/>
          <w:lang w:val="en-US"/>
        </w:rPr>
        <w:t>1</w:t>
      </w:r>
      <w:r w:rsidRPr="005843AB">
        <w:rPr>
          <w:rFonts w:ascii="Arial" w:eastAsia="Arial" w:hAnsi="Arial"/>
          <w:color w:val="000000"/>
          <w:lang w:val="en-US"/>
        </w:rPr>
        <w:t xml:space="preserve">0.1 We will make sure that personal data held is accurate and, where appropriate, kept up to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date. The  accuracy  of  personal  data will be  checked  at  the  point  of  collection  and  at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appropriate points later on.  </w:t>
      </w:r>
    </w:p>
    <w:p w:rsidR="00042A34" w:rsidRDefault="00C3628E" w:rsidP="005843AB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cr/>
      </w:r>
      <w:r w:rsidR="00042A34" w:rsidRPr="005843AB">
        <w:rPr>
          <w:rFonts w:ascii="Arial" w:eastAsia="Arial" w:hAnsi="Arial"/>
          <w:b/>
          <w:color w:val="000000"/>
          <w:lang w:val="en-US"/>
        </w:rPr>
        <w:t xml:space="preserve">11. Keeping data and destroying it </w:t>
      </w:r>
      <w:r w:rsidR="00042A34" w:rsidRPr="005843AB">
        <w:rPr>
          <w:rFonts w:ascii="Arial" w:eastAsia="Arial" w:hAnsi="Arial"/>
          <w:b/>
          <w:color w:val="000000"/>
          <w:lang w:val="en-US"/>
        </w:rPr>
        <w:cr/>
      </w:r>
      <w:r w:rsidR="00042A34" w:rsidRPr="005843AB">
        <w:rPr>
          <w:rFonts w:ascii="Arial" w:eastAsia="Arial" w:hAnsi="Arial"/>
          <w:color w:val="000000"/>
          <w:lang w:val="en-US"/>
        </w:rPr>
        <w:cr/>
        <w:t xml:space="preserve">11.1 We  will  not  keep  personal  data  longer  than  is  necessary  for  the  purposes that it </w:t>
      </w:r>
    </w:p>
    <w:p w:rsidR="00042A34" w:rsidRDefault="00042A34" w:rsidP="005843AB">
      <w:pPr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 </w:t>
      </w:r>
      <w:r>
        <w:rPr>
          <w:rFonts w:ascii="Arial" w:eastAsia="Arial" w:hAnsi="Arial"/>
          <w:color w:val="000000"/>
          <w:lang w:val="en-US"/>
        </w:rPr>
        <w:t xml:space="preserve">   was </w:t>
      </w:r>
      <w:r w:rsidRPr="005843AB">
        <w:rPr>
          <w:rFonts w:ascii="Arial" w:eastAsia="Arial" w:hAnsi="Arial"/>
          <w:color w:val="000000"/>
          <w:lang w:val="en-US"/>
        </w:rPr>
        <w:t xml:space="preserve">collected for. We will  comply  with official  guidance  issued  to  our sector about </w:t>
      </w:r>
    </w:p>
    <w:p w:rsidR="0075676E" w:rsidRDefault="00042A34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</w:t>
      </w:r>
      <w:r w:rsidRPr="005843AB">
        <w:rPr>
          <w:rFonts w:ascii="Arial" w:eastAsia="Arial" w:hAnsi="Arial"/>
          <w:color w:val="000000"/>
          <w:lang w:val="en-US"/>
        </w:rPr>
        <w:t xml:space="preserve">retention periods for specific records.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="0075676E">
        <w:rPr>
          <w:rFonts w:ascii="Arial" w:eastAsia="Arial" w:hAnsi="Arial"/>
          <w:color w:val="000000"/>
          <w:lang w:val="en-US"/>
        </w:rPr>
        <w:t>1</w:t>
      </w:r>
      <w:r w:rsidRPr="005843AB">
        <w:rPr>
          <w:rFonts w:ascii="Arial" w:eastAsia="Arial" w:hAnsi="Arial"/>
          <w:color w:val="000000"/>
          <w:lang w:val="en-US"/>
        </w:rPr>
        <w:t xml:space="preserve">1.2 Information about how long we will keep records for can be found in our Data Retention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Schedule.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="00D32D81" w:rsidRPr="005843AB">
        <w:rPr>
          <w:rFonts w:ascii="Arial" w:eastAsia="Arial" w:hAnsi="Arial"/>
          <w:b/>
          <w:color w:val="000000"/>
          <w:lang w:val="en-US"/>
        </w:rPr>
        <w:t xml:space="preserve">12. Security of personal data </w:t>
      </w:r>
      <w:r w:rsidR="00D32D81" w:rsidRPr="005843AB">
        <w:rPr>
          <w:rFonts w:ascii="Arial" w:eastAsia="Arial" w:hAnsi="Arial"/>
          <w:b/>
          <w:color w:val="000000"/>
          <w:lang w:val="en-US"/>
        </w:rPr>
        <w:cr/>
      </w:r>
      <w:r w:rsidR="00D32D81" w:rsidRPr="005843AB">
        <w:rPr>
          <w:rFonts w:ascii="Arial" w:eastAsia="Arial" w:hAnsi="Arial"/>
          <w:color w:val="000000"/>
          <w:lang w:val="en-US"/>
        </w:rPr>
        <w:cr/>
        <w:t xml:space="preserve">12.1 We  will use  appropriate  measures  to  keep personal  data secure  at  all  points  of  the </w:t>
      </w:r>
      <w:r w:rsidR="00D32D81" w:rsidRPr="005843AB">
        <w:rPr>
          <w:rFonts w:ascii="Arial" w:eastAsia="Arial" w:hAnsi="Arial"/>
          <w:color w:val="000000"/>
          <w:lang w:val="en-US"/>
        </w:rPr>
        <w:cr/>
      </w:r>
      <w:r w:rsidR="00D32D81" w:rsidRPr="005843AB">
        <w:rPr>
          <w:rFonts w:ascii="Arial" w:eastAsia="Arial" w:hAnsi="Arial"/>
          <w:color w:val="000000"/>
          <w:lang w:val="en-US"/>
        </w:rPr>
        <w:cr/>
        <w:t xml:space="preserve">    processing.  Keeping  data  secure  includes  protecting  it from  unauthorised  or  unlawful </w:t>
      </w:r>
      <w:r w:rsidR="00D32D81" w:rsidRPr="005843AB">
        <w:rPr>
          <w:rFonts w:ascii="Arial" w:eastAsia="Arial" w:hAnsi="Arial"/>
          <w:color w:val="000000"/>
          <w:lang w:val="en-US"/>
        </w:rPr>
        <w:cr/>
      </w:r>
      <w:r w:rsidR="00D32D81" w:rsidRPr="005843AB">
        <w:rPr>
          <w:rFonts w:ascii="Arial" w:eastAsia="Arial" w:hAnsi="Arial"/>
          <w:color w:val="000000"/>
          <w:lang w:val="en-US"/>
        </w:rPr>
        <w:cr/>
      </w:r>
      <w:r w:rsidR="00D32D81" w:rsidRPr="005843AB">
        <w:rPr>
          <w:rFonts w:ascii="Arial" w:eastAsia="Arial" w:hAnsi="Arial"/>
          <w:color w:val="000000"/>
          <w:lang w:val="en-US"/>
        </w:rPr>
        <w:lastRenderedPageBreak/>
        <w:t xml:space="preserve">    processing, or from accidental loss, destruction or damage. </w:t>
      </w:r>
      <w:r w:rsidR="00D32D81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br w:type="page"/>
      </w:r>
      <w:r w:rsidR="005843AB" w:rsidRPr="005843AB">
        <w:rPr>
          <w:rFonts w:ascii="Arial" w:eastAsia="Arial" w:hAnsi="Arial"/>
          <w:color w:val="000000"/>
          <w:lang w:val="en-US"/>
        </w:rPr>
        <w:lastRenderedPageBreak/>
        <w:t xml:space="preserve">   </w:t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12.2 We  will  implement  security  measures  which provide a  level  of  security  which  is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appropriate to the risks involved in the processing.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Measures will include technical and organisational security measures. In assessing what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measures are the most appropriate we will take into account the following, and anything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else that is relevant: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a) the quality of the security measure;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b) the costs of implementation;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c) the nature, scope, context and purpose of processing;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d) the  risk  (of  varying  likelihood  and  severity)  to the  rights  and  freedoms  of data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  subjects;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e) the risk which could result from a data breach.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12.3 Measures may include: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a) technical systems security;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b) measures to restrict or minimise access to data;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c) measures  to  ensure  our  systems  and  data  remain  available,  or  can  be  easily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  restored in the case of an incident;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d) physical security of information and of our premises;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e) organisational measures, including policies, procedures, training and audits; </w:t>
      </w:r>
    </w:p>
    <w:p w:rsidR="004C4DC5" w:rsidRDefault="005843AB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cr/>
        <w:t xml:space="preserve">      f) regular testing and evaluating of the effectiveness of security measures.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 xml:space="preserve">13. Keeping records of our data processing </w:t>
      </w:r>
      <w:r w:rsidRPr="005843AB">
        <w:rPr>
          <w:rFonts w:ascii="Arial" w:eastAsia="Arial" w:hAnsi="Arial"/>
          <w:b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13.1 To  show  how  we comply  with  the  law  we will keep  clear  records  of our processing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activities  and of  the decisions  we  make  concerning  personal  data  (setting  out  our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reasons for those decisions).  </w:t>
      </w:r>
      <w:r w:rsidRPr="005843AB">
        <w:rPr>
          <w:rFonts w:ascii="Arial" w:eastAsia="Arial" w:hAnsi="Arial"/>
          <w:color w:val="000000"/>
          <w:lang w:val="en-US"/>
        </w:rPr>
        <w:cr/>
      </w:r>
    </w:p>
    <w:p w:rsidR="0075676E" w:rsidRDefault="005843AB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lastRenderedPageBreak/>
        <w:cr/>
      </w:r>
      <w:r w:rsidRPr="005843AB">
        <w:rPr>
          <w:rFonts w:ascii="Arial" w:eastAsia="Arial" w:hAnsi="Arial"/>
          <w:b/>
          <w:color w:val="000000"/>
          <w:lang w:val="en-US"/>
        </w:rPr>
        <w:t xml:space="preserve">Section C – Working with people we process data about (data subjects)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="0075676E" w:rsidRPr="0075676E">
        <w:rPr>
          <w:rFonts w:ascii="Arial" w:eastAsia="Arial" w:hAnsi="Arial"/>
          <w:b/>
          <w:color w:val="000000"/>
          <w:lang w:val="en-US"/>
        </w:rPr>
        <w:t>1</w:t>
      </w:r>
      <w:r w:rsidRPr="005843AB">
        <w:rPr>
          <w:rFonts w:ascii="Arial" w:eastAsia="Arial" w:hAnsi="Arial"/>
          <w:b/>
          <w:color w:val="000000"/>
          <w:lang w:val="en-US"/>
        </w:rPr>
        <w:t xml:space="preserve">4. Data subjects’ rights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="0075676E">
        <w:rPr>
          <w:rFonts w:ascii="Arial" w:eastAsia="Arial" w:hAnsi="Arial"/>
          <w:color w:val="000000"/>
          <w:lang w:val="en-US"/>
        </w:rPr>
        <w:t>1</w:t>
      </w:r>
      <w:r w:rsidRPr="005843AB">
        <w:rPr>
          <w:rFonts w:ascii="Arial" w:eastAsia="Arial" w:hAnsi="Arial"/>
          <w:color w:val="000000"/>
          <w:lang w:val="en-US"/>
        </w:rPr>
        <w:t xml:space="preserve">4.1 We will process personal data in line with data subjects' rights, including their right to: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a) request  access  to  any of  their personal  data  held  by  us (known  as  a  Subject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Access Request);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b) ask to have inaccurate personal data changed;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c) restrict processing, in certain circumstances;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d) object  to processing,  in  certain  circumstances,  including  preventing  the  use  of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their data for direct marketing;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e) data  portability,  which  means  to  receive  their  data,  or  some  of  their  data,  in  a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format  that  can  be  easily  used  by  another  person  (including  the  data  subject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        themselves) or organisation;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f) not be subject to automated decisions, in certain circumstances; and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g) withdraw consent when we are relying on consent to process their data.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14.2 If a colleague receives any request from a data subject that relates or could relate to their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data protection rights, this will be forwarded to our Data </w:t>
      </w:r>
      <w:r w:rsidR="0075676E">
        <w:rPr>
          <w:rFonts w:ascii="Arial" w:eastAsia="Arial" w:hAnsi="Arial"/>
          <w:color w:val="000000"/>
          <w:lang w:val="en-US"/>
        </w:rPr>
        <w:t>Administraton</w:t>
      </w:r>
      <w:r w:rsidRPr="005843AB">
        <w:rPr>
          <w:rFonts w:ascii="Arial" w:eastAsia="Arial" w:hAnsi="Arial"/>
          <w:color w:val="000000"/>
          <w:lang w:val="en-US"/>
        </w:rPr>
        <w:t xml:space="preserve"> Officer </w:t>
      </w:r>
      <w:r w:rsidRPr="005843AB">
        <w:rPr>
          <w:rFonts w:ascii="Arial" w:eastAsia="Arial" w:hAnsi="Arial"/>
          <w:b/>
          <w:color w:val="000000"/>
          <w:lang w:val="en-US"/>
        </w:rPr>
        <w:t>immediately</w:t>
      </w:r>
      <w:r w:rsidRPr="005843AB">
        <w:rPr>
          <w:rFonts w:ascii="Arial" w:eastAsia="Arial" w:hAnsi="Arial"/>
          <w:color w:val="000000"/>
          <w:lang w:val="en-US"/>
        </w:rPr>
        <w:t xml:space="preserve">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14.3 We  will  act  on  all  valid  requests  as  soon  as  possible,  and  at  the  latest  within </w:t>
      </w:r>
    </w:p>
    <w:p w:rsidR="0075676E" w:rsidRDefault="0075676E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</w:t>
      </w:r>
      <w:r w:rsidR="005843AB" w:rsidRPr="005843AB">
        <w:rPr>
          <w:rFonts w:ascii="Arial" w:eastAsia="Arial" w:hAnsi="Arial"/>
          <w:b/>
          <w:color w:val="000000"/>
          <w:lang w:val="en-US"/>
        </w:rPr>
        <w:t>one  calendar month</w:t>
      </w:r>
      <w:r w:rsidR="005843AB" w:rsidRPr="005843AB">
        <w:rPr>
          <w:rFonts w:ascii="Arial" w:eastAsia="Arial" w:hAnsi="Arial"/>
          <w:color w:val="000000"/>
          <w:lang w:val="en-US"/>
        </w:rPr>
        <w:t>, unless we have reason to, and can lawfully extend the timescale.</w:t>
      </w:r>
    </w:p>
    <w:p w:rsidR="0075676E" w:rsidRDefault="0075676E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 This can be extended by up to two months in some circumstances.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14.4 All data subjects’ rights are provided free of charge.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14.5 Any  information  provided  to  data  subjects  will be  concise  and transparent,  using  </w:t>
      </w:r>
    </w:p>
    <w:p w:rsidR="00D8644B" w:rsidRDefault="0075676E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clear and plain language.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15. Direct marketing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D8644B">
        <w:rPr>
          <w:rFonts w:ascii="Arial" w:eastAsia="Arial" w:hAnsi="Arial"/>
          <w:color w:val="000000"/>
          <w:lang w:val="en-US"/>
        </w:rPr>
        <w:t>15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.1 We  will comply  with the rules  set  out  in  the  GDPR,  the  Privacy  and  Electronic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lastRenderedPageBreak/>
        <w:cr/>
        <w:t xml:space="preserve">    </w:t>
      </w:r>
      <w:r w:rsidR="00D8644B">
        <w:rPr>
          <w:rFonts w:ascii="Arial" w:eastAsia="Arial" w:hAnsi="Arial"/>
          <w:color w:val="000000"/>
          <w:lang w:val="en-US"/>
        </w:rPr>
        <w:t xml:space="preserve">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 Communications  Regulations  (PECR)  and  any  laws  which  may  amend  or  replace  </w:t>
      </w:r>
    </w:p>
    <w:p w:rsidR="00D8644B" w:rsidRDefault="00D8644B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the regulations around </w:t>
      </w:r>
      <w:r w:rsidR="005843AB" w:rsidRPr="005843AB">
        <w:rPr>
          <w:rFonts w:ascii="Arial" w:eastAsia="Arial" w:hAnsi="Arial"/>
          <w:b/>
          <w:color w:val="000000"/>
          <w:lang w:val="en-US"/>
        </w:rPr>
        <w:t>direct marketing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. This includes, but is not limited to, when we </w:t>
      </w:r>
    </w:p>
    <w:p w:rsidR="00D8644B" w:rsidRDefault="00D8644B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make contact  with  data  subjects  by post,  email, text  message,  social  media  </w:t>
      </w:r>
    </w:p>
    <w:p w:rsidR="0081761C" w:rsidRDefault="00D8644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messaging, telephone (both live and recorded calls) and fax.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AB"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27305"/>
            <wp:effectExtent l="0" t="0" r="0" b="0"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AB"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18415"/>
            <wp:effectExtent l="0" t="0" r="0" b="0"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AB"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18415"/>
            <wp:effectExtent l="0" t="0" r="0" b="0"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AB"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AB" w:rsidRPr="005843AB">
        <w:rPr>
          <w:rFonts w:ascii="Arial" w:eastAsia="Arial" w:hAnsi="Arial"/>
          <w:noProof/>
          <w:color w:val="000000"/>
          <w:lang w:eastAsia="en-GB"/>
        </w:rPr>
        <w:drawing>
          <wp:inline distT="0" distB="0" distL="0" distR="0">
            <wp:extent cx="8890" cy="8890"/>
            <wp:effectExtent l="0" t="0" r="0" b="0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61C">
        <w:rPr>
          <w:rFonts w:ascii="Arial" w:eastAsia="Arial" w:hAnsi="Arial"/>
          <w:color w:val="000000"/>
          <w:lang w:val="en-US"/>
        </w:rPr>
        <w:t xml:space="preserve">15.2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Any  direct  marketing  material  that  we  send  will  identify </w:t>
      </w:r>
      <w:r w:rsidR="0081761C">
        <w:rPr>
          <w:rFonts w:ascii="Arial" w:eastAsia="Arial" w:hAnsi="Arial"/>
          <w:color w:val="000000"/>
          <w:lang w:val="en-US"/>
        </w:rPr>
        <w:t xml:space="preserve">Flint Evangelical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Church </w:t>
      </w:r>
    </w:p>
    <w:p w:rsidR="0081761C" w:rsidRDefault="0081761C" w:rsidP="0081761C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as  the  sender  and  will  describe  how  people  can  object  to  receiving  similar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</w:t>
      </w:r>
      <w:r>
        <w:rPr>
          <w:rFonts w:ascii="Arial" w:eastAsia="Arial" w:hAnsi="Arial"/>
          <w:color w:val="000000"/>
          <w:lang w:val="en-US"/>
        </w:rPr>
        <w:t xml:space="preserve">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communications  in  the  future. If  a  data  subject  exercises  their  right  to  object  to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 </w:t>
      </w:r>
      <w:r>
        <w:rPr>
          <w:rFonts w:ascii="Arial" w:eastAsia="Arial" w:hAnsi="Arial"/>
          <w:color w:val="000000"/>
          <w:lang w:val="en-US"/>
        </w:rPr>
        <w:t xml:space="preserve">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direct marketing we will stop the direct marketing as soon as possible.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Pr="0081761C">
        <w:rPr>
          <w:rFonts w:ascii="Arial" w:eastAsia="Arial" w:hAnsi="Arial"/>
          <w:b/>
          <w:color w:val="000000"/>
          <w:lang w:val="en-US"/>
        </w:rPr>
        <w:t>S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ection D – working with other organisations &amp; transferring data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>
        <w:rPr>
          <w:rFonts w:ascii="Arial" w:eastAsia="Arial" w:hAnsi="Arial"/>
          <w:color w:val="000000"/>
          <w:lang w:val="en-US"/>
        </w:rPr>
        <w:t>1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6. Sharing information with other organisations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16.1 We  will  only share personal  data with  other  organisations  or  people when  we  have 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a  legal basis to do so and if we have informed the data subject about the possibility of </w:t>
      </w:r>
      <w:r>
        <w:rPr>
          <w:rFonts w:ascii="Arial" w:eastAsia="Arial" w:hAnsi="Arial"/>
          <w:color w:val="000000"/>
          <w:lang w:val="en-US"/>
        </w:rPr>
        <w:t xml:space="preserve"> 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the data being shared (in a privacy notice), unless legal exemptions apply to informing 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data subjects  about  the  sharing. Only  authorised  and  properly  instructed staff/Trustees </w:t>
      </w:r>
      <w:r>
        <w:rPr>
          <w:rFonts w:ascii="Arial" w:eastAsia="Arial" w:hAnsi="Arial"/>
          <w:color w:val="000000"/>
          <w:lang w:val="en-US"/>
        </w:rPr>
        <w:t xml:space="preserve">  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are allowed to share personal data.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16.2 We will keep records of information shared with a third party, which will include recording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any  exemptions  which  have  been  applied,  and  why  they  have  been  applied. We  will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follow the ICO’s statutory </w:t>
      </w:r>
      <w:r w:rsidR="005843AB" w:rsidRPr="005843AB">
        <w:rPr>
          <w:rFonts w:ascii="Arial" w:eastAsia="Arial" w:hAnsi="Arial"/>
          <w:b/>
          <w:i/>
          <w:color w:val="000000"/>
          <w:lang w:val="en-US"/>
        </w:rPr>
        <w:t>Data Sharing Code of Practice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(or any replacement code of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practice) when  sharing  personal  data  with  other  data controllers. Legal  advice  will  be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sought as required.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>
        <w:rPr>
          <w:rFonts w:ascii="Arial" w:eastAsia="Arial" w:hAnsi="Arial"/>
          <w:color w:val="000000"/>
          <w:lang w:val="en-US"/>
        </w:rPr>
        <w:t>1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7. Data processors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>
        <w:rPr>
          <w:rFonts w:ascii="Arial" w:eastAsia="Arial" w:hAnsi="Arial"/>
          <w:color w:val="000000"/>
          <w:lang w:val="en-US"/>
        </w:rPr>
        <w:t>1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7.1 Before appointing  a  contractor  who  will  process  personal  data  on  our  behalf  (a  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data processor)  we  will carry  out due  diligence checks.  The  checks  are to make  sure  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>the processor will use appropriate  technical  and  organisational  measures  to  ensure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the processing will comply  with data protection law, including keeping the data secure, </w:t>
      </w:r>
    </w:p>
    <w:p w:rsidR="0081761C" w:rsidRDefault="0081761C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lastRenderedPageBreak/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and upholding the  rights  of  data  subjects.  We  will  only  appoint  data  processors  who  </w:t>
      </w:r>
    </w:p>
    <w:p w:rsidR="0081761C" w:rsidRDefault="007A6056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can provide us with sufficient guarantees that they will do this.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81761C">
        <w:rPr>
          <w:rFonts w:ascii="Arial" w:eastAsia="Arial" w:hAnsi="Arial"/>
          <w:color w:val="000000"/>
          <w:lang w:val="en-US"/>
        </w:rPr>
        <w:t>1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7.2 We  will  only  appoint  data processors  on  the  basis  of  a written  contract that  will </w:t>
      </w:r>
    </w:p>
    <w:p w:rsidR="0081761C" w:rsidRDefault="007A6056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require the processor to comply with all relevant legal requirements. We will continue to </w:t>
      </w:r>
    </w:p>
    <w:p w:rsidR="007A6056" w:rsidRDefault="007A6056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monitor  the  data  processing,  and  compliance  with  the  contract,  throughout the </w:t>
      </w:r>
    </w:p>
    <w:p w:rsidR="007A6056" w:rsidRDefault="007A6056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duration of  the contract.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18. Transferring personal data outside the European Union (EU)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>
        <w:rPr>
          <w:rFonts w:ascii="Arial" w:eastAsia="Arial" w:hAnsi="Arial"/>
          <w:color w:val="000000"/>
          <w:lang w:val="en-US"/>
        </w:rPr>
        <w:t>1</w:t>
      </w:r>
      <w:r w:rsidR="005843AB" w:rsidRPr="005843AB">
        <w:rPr>
          <w:rFonts w:ascii="Arial" w:eastAsia="Arial" w:hAnsi="Arial"/>
          <w:color w:val="000000"/>
          <w:lang w:val="en-US"/>
        </w:rPr>
        <w:t>8.1 Personal  data  cannot  be  transferred  (or  stored)  outside  of  the  European  Union</w:t>
      </w:r>
    </w:p>
    <w:p w:rsidR="007A6056" w:rsidRDefault="007A6056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 </w:t>
      </w:r>
      <w:r>
        <w:rPr>
          <w:rFonts w:ascii="Arial" w:eastAsia="Arial" w:hAnsi="Arial"/>
          <w:color w:val="000000"/>
          <w:lang w:val="en-US"/>
        </w:rPr>
        <w:t>u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nless this is permitted by the GDPR. This includes storage on a “cloud” based service </w:t>
      </w:r>
    </w:p>
    <w:p w:rsidR="005C3CC0" w:rsidRDefault="007A6056" w:rsidP="005C3CC0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where  the servers are located outside the EU.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18.2 We will only transfer data outside the EU where it is permitted by one of the conditions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</w:t>
      </w:r>
      <w:r>
        <w:rPr>
          <w:rFonts w:ascii="Arial" w:eastAsia="Arial" w:hAnsi="Arial"/>
          <w:color w:val="000000"/>
          <w:lang w:val="en-US"/>
        </w:rPr>
        <w:t xml:space="preserve">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for non-EU transfers in the GDPR.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b/>
          <w:color w:val="000000"/>
          <w:lang w:val="en-US"/>
        </w:rPr>
        <w:t xml:space="preserve">Section E – Managing change &amp; risks </w:t>
      </w:r>
      <w:r w:rsidR="001C5E5A" w:rsidRPr="005843AB">
        <w:rPr>
          <w:rFonts w:ascii="Arial" w:eastAsia="Arial" w:hAnsi="Arial"/>
          <w:b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b/>
          <w:color w:val="000000"/>
          <w:lang w:val="en-US"/>
        </w:rPr>
        <w:t xml:space="preserve">19. Data protection impact assessments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>
        <w:rPr>
          <w:rFonts w:ascii="Arial" w:eastAsia="Arial" w:hAnsi="Arial"/>
          <w:color w:val="000000"/>
          <w:lang w:val="en-US"/>
        </w:rPr>
        <w:t>1</w:t>
      </w:r>
      <w:r w:rsidR="001C5E5A" w:rsidRPr="005843AB">
        <w:rPr>
          <w:rFonts w:ascii="Arial" w:eastAsia="Arial" w:hAnsi="Arial"/>
          <w:color w:val="000000"/>
          <w:lang w:val="en-US"/>
        </w:rPr>
        <w:t xml:space="preserve">9.1 When we are planning to carry out any data processing which is likely to result in a high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  <w:t xml:space="preserve">    risk  we  will  carry  out  a  Data  Protection  Impact  Assessment  (DPIA).  These  include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  <w:t xml:space="preserve">    situations  when  we  process  data  relating  to  vulnerable  people,  trawling of  data  from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  <w:t xml:space="preserve">    public profiles, using new technology, and transferring data outside the EU. Any decision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  <w:t xml:space="preserve">    not to conduct a DPIA will be recorded.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  <w:t xml:space="preserve">19.2 We may also conduct a DPIA in other cases when we consider it appropriate to do so. If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  <w:t xml:space="preserve">    we are unable to mitigate the identified risks such that a high risk remains we will consult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  <w:t xml:space="preserve">    with the ICO.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>
        <w:rPr>
          <w:rFonts w:ascii="Arial" w:eastAsia="Arial" w:hAnsi="Arial"/>
          <w:color w:val="000000"/>
          <w:lang w:val="en-US"/>
        </w:rPr>
        <w:t>1</w:t>
      </w:r>
      <w:r w:rsidR="001C5E5A" w:rsidRPr="005843AB">
        <w:rPr>
          <w:rFonts w:ascii="Arial" w:eastAsia="Arial" w:hAnsi="Arial"/>
          <w:color w:val="000000"/>
          <w:lang w:val="en-US"/>
        </w:rPr>
        <w:t xml:space="preserve">9.3 DPIAs will be  conducted  in  accordance  with  the  ICO’s  Code  of  Practice ‘Conducting </w:t>
      </w:r>
      <w:r w:rsidR="001C5E5A" w:rsidRPr="005843AB">
        <w:rPr>
          <w:rFonts w:ascii="Arial" w:eastAsia="Arial" w:hAnsi="Arial"/>
          <w:color w:val="000000"/>
          <w:lang w:val="en-US"/>
        </w:rPr>
        <w:cr/>
      </w:r>
      <w:r w:rsidR="001C5E5A" w:rsidRPr="005843AB">
        <w:rPr>
          <w:rFonts w:ascii="Arial" w:eastAsia="Arial" w:hAnsi="Arial"/>
          <w:color w:val="000000"/>
          <w:lang w:val="en-US"/>
        </w:rPr>
        <w:cr/>
        <w:t xml:space="preserve">    privacy impact assessments’.  </w:t>
      </w:r>
    </w:p>
    <w:p w:rsidR="005C3CC0" w:rsidRDefault="001C5E5A" w:rsidP="005C3CC0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cr/>
      </w:r>
      <w:r w:rsidR="005C3CC0" w:rsidRPr="005843AB">
        <w:rPr>
          <w:rFonts w:ascii="Arial" w:eastAsia="Arial" w:hAnsi="Arial"/>
          <w:b/>
          <w:color w:val="000000"/>
          <w:lang w:val="en-US"/>
        </w:rPr>
        <w:t xml:space="preserve">20. Dealing with data protection breaches </w:t>
      </w:r>
      <w:r w:rsidR="005C3CC0" w:rsidRPr="005843AB">
        <w:rPr>
          <w:rFonts w:ascii="Arial" w:eastAsia="Arial" w:hAnsi="Arial"/>
          <w:b/>
          <w:color w:val="000000"/>
          <w:lang w:val="en-US"/>
        </w:rPr>
        <w:cr/>
      </w:r>
      <w:r w:rsidR="005C3CC0" w:rsidRPr="005843AB">
        <w:rPr>
          <w:rFonts w:ascii="Arial" w:eastAsia="Arial" w:hAnsi="Arial"/>
          <w:color w:val="000000"/>
          <w:lang w:val="en-US"/>
        </w:rPr>
        <w:lastRenderedPageBreak/>
        <w:cr/>
        <w:t xml:space="preserve">20.1 Where staff  or  volunteers, or  contractors  working  for  us, think that  this  policy  has  </w:t>
      </w:r>
    </w:p>
    <w:p w:rsidR="005C3CC0" w:rsidRDefault="005C3CC0" w:rsidP="005C3CC0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 </w:t>
      </w:r>
      <w:r w:rsidRPr="005843AB">
        <w:rPr>
          <w:rFonts w:ascii="Arial" w:eastAsia="Arial" w:hAnsi="Arial"/>
          <w:color w:val="000000"/>
          <w:lang w:val="en-US"/>
        </w:rPr>
        <w:t xml:space="preserve">not  been  followed,  or data might  have  been  breached or  lost, this will be  reported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 xml:space="preserve">  </w:t>
      </w:r>
      <w:r>
        <w:rPr>
          <w:rFonts w:ascii="Arial" w:eastAsia="Arial" w:hAnsi="Arial"/>
          <w:b/>
          <w:color w:val="000000"/>
          <w:lang w:val="en-US"/>
        </w:rPr>
        <w:t xml:space="preserve">    </w:t>
      </w:r>
      <w:r w:rsidRPr="005843AB">
        <w:rPr>
          <w:rFonts w:ascii="Arial" w:eastAsia="Arial" w:hAnsi="Arial"/>
          <w:b/>
          <w:color w:val="000000"/>
          <w:lang w:val="en-US"/>
        </w:rPr>
        <w:t xml:space="preserve">  immediately</w:t>
      </w:r>
      <w:r w:rsidRPr="005843AB">
        <w:rPr>
          <w:rFonts w:ascii="Arial" w:eastAsia="Arial" w:hAnsi="Arial"/>
          <w:color w:val="000000"/>
          <w:lang w:val="en-US"/>
        </w:rPr>
        <w:t xml:space="preserve"> to the Data </w:t>
      </w:r>
      <w:r>
        <w:rPr>
          <w:rFonts w:ascii="Arial" w:eastAsia="Arial" w:hAnsi="Arial"/>
          <w:color w:val="000000"/>
          <w:lang w:val="en-US"/>
        </w:rPr>
        <w:t xml:space="preserve">Administration </w:t>
      </w:r>
      <w:r w:rsidRPr="005843AB">
        <w:rPr>
          <w:rFonts w:ascii="Arial" w:eastAsia="Arial" w:hAnsi="Arial"/>
          <w:color w:val="000000"/>
          <w:lang w:val="en-US"/>
        </w:rPr>
        <w:t xml:space="preserve">Officer.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20.2 We will keep  records  of  personal  data  breaches,  even  if  we  do  not  report  them  </w:t>
      </w:r>
    </w:p>
    <w:p w:rsidR="005C3CC0" w:rsidRDefault="005C3CC0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  </w:t>
      </w:r>
      <w:r w:rsidRPr="005843AB">
        <w:rPr>
          <w:rFonts w:ascii="Arial" w:eastAsia="Arial" w:hAnsi="Arial"/>
          <w:color w:val="000000"/>
          <w:lang w:val="en-US"/>
        </w:rPr>
        <w:t xml:space="preserve">to  the ICO.  </w:t>
      </w:r>
      <w:r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t xml:space="preserve">                                                                                         </w:t>
      </w:r>
      <w:r w:rsidR="005843AB" w:rsidRPr="005843AB">
        <w:rPr>
          <w:rFonts w:ascii="Arial" w:eastAsia="Arial" w:hAnsi="Arial"/>
          <w:color w:val="000000"/>
          <w:lang w:val="en-US"/>
        </w:rPr>
        <w:br w:type="page"/>
      </w:r>
      <w:r w:rsidR="005843AB" w:rsidRPr="005843AB">
        <w:rPr>
          <w:rFonts w:ascii="Arial" w:eastAsia="Arial" w:hAnsi="Arial"/>
          <w:color w:val="000000"/>
          <w:lang w:val="en-US"/>
        </w:rPr>
        <w:lastRenderedPageBreak/>
        <w:cr/>
        <w:t xml:space="preserve">20.3 We will report all data breaches which are likely to result in a risk to any person, to the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</w:t>
      </w:r>
      <w:r w:rsidR="00785A83">
        <w:rPr>
          <w:rFonts w:ascii="Arial" w:eastAsia="Arial" w:hAnsi="Arial"/>
          <w:color w:val="000000"/>
          <w:lang w:val="en-US"/>
        </w:rPr>
        <w:t xml:space="preserve">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ICO. Reports will be made to the ICO within </w:t>
      </w:r>
      <w:r w:rsidR="005843AB" w:rsidRPr="005843AB">
        <w:rPr>
          <w:rFonts w:ascii="Arial" w:eastAsia="Arial" w:hAnsi="Arial"/>
          <w:b/>
          <w:color w:val="000000"/>
          <w:lang w:val="en-US"/>
        </w:rPr>
        <w:t>72 hours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from when someone in the church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</w:t>
      </w:r>
      <w:r w:rsidR="00785A83">
        <w:rPr>
          <w:rFonts w:ascii="Arial" w:eastAsia="Arial" w:hAnsi="Arial"/>
          <w:color w:val="000000"/>
          <w:lang w:val="en-US"/>
        </w:rPr>
        <w:t xml:space="preserve">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becomes aware of the breach.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20.4 In situations where a personal data breach causes a high risk to any person, we will (as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</w:t>
      </w:r>
      <w:r w:rsidR="00785A83">
        <w:rPr>
          <w:rFonts w:ascii="Arial" w:eastAsia="Arial" w:hAnsi="Arial"/>
          <w:color w:val="000000"/>
          <w:lang w:val="en-US"/>
        </w:rPr>
        <w:t xml:space="preserve">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well  as reporting  the  breach  to  the  ICO),  inform  data  subjects whose  information  is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</w:t>
      </w:r>
      <w:r w:rsidR="00785A83">
        <w:rPr>
          <w:rFonts w:ascii="Arial" w:eastAsia="Arial" w:hAnsi="Arial"/>
          <w:color w:val="000000"/>
          <w:lang w:val="en-US"/>
        </w:rPr>
        <w:t xml:space="preserve">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affected, without undue delay.   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</w:t>
      </w:r>
      <w:r w:rsidR="00785A83">
        <w:rPr>
          <w:rFonts w:ascii="Arial" w:eastAsia="Arial" w:hAnsi="Arial"/>
          <w:color w:val="000000"/>
          <w:lang w:val="en-US"/>
        </w:rPr>
        <w:t xml:space="preserve">   </w:t>
      </w:r>
      <w:r>
        <w:rPr>
          <w:rFonts w:ascii="Arial" w:eastAsia="Arial" w:hAnsi="Arial"/>
          <w:color w:val="000000"/>
          <w:lang w:val="en-US"/>
        </w:rPr>
        <w:t xml:space="preserve">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This can include situations where, for example, bank account details are lost or an email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</w:t>
      </w:r>
      <w:r>
        <w:rPr>
          <w:rFonts w:ascii="Arial" w:eastAsia="Arial" w:hAnsi="Arial"/>
          <w:color w:val="000000"/>
          <w:lang w:val="en-US"/>
        </w:rPr>
        <w:t xml:space="preserve"> </w:t>
      </w:r>
      <w:r w:rsidR="00785A83">
        <w:rPr>
          <w:rFonts w:ascii="Arial" w:eastAsia="Arial" w:hAnsi="Arial"/>
          <w:color w:val="000000"/>
          <w:lang w:val="en-US"/>
        </w:rPr>
        <w:t xml:space="preserve">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containing  sensitive  information  is  sent  to  the  wrong  recipient. Informing  data  </w:t>
      </w:r>
    </w:p>
    <w:p w:rsidR="005C3CC0" w:rsidRDefault="005C3CC0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subjects can enable them to take steps to protect themselves and/or to exercise their </w:t>
      </w:r>
    </w:p>
    <w:p w:rsidR="00D42726" w:rsidRDefault="005C3CC0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       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rights.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</w:t>
      </w:r>
      <w:r w:rsidR="005843AB" w:rsidRPr="005843AB">
        <w:rPr>
          <w:rFonts w:ascii="Arial" w:eastAsia="Arial" w:hAnsi="Arial"/>
          <w:b/>
          <w:color w:val="000000"/>
          <w:lang w:val="en-US"/>
        </w:rPr>
        <w:t xml:space="preserve">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                                                                              </w:t>
      </w:r>
      <w:r w:rsidR="005843AB" w:rsidRPr="005843AB">
        <w:rPr>
          <w:rFonts w:ascii="Arial" w:eastAsia="Arial" w:hAnsi="Arial"/>
          <w:color w:val="000000"/>
          <w:lang w:val="en-US"/>
        </w:rPr>
        <w:br w:type="page"/>
      </w:r>
      <w:r w:rsidR="005843AB" w:rsidRPr="005843AB">
        <w:rPr>
          <w:rFonts w:ascii="Arial" w:eastAsia="Arial" w:hAnsi="Arial"/>
          <w:b/>
          <w:color w:val="000000"/>
          <w:lang w:val="en-US"/>
        </w:rPr>
        <w:lastRenderedPageBreak/>
        <w:t xml:space="preserve">Schedule 1 – Definitions and useful terms </w:t>
      </w:r>
      <w:r w:rsidR="005843AB" w:rsidRPr="005843AB">
        <w:rPr>
          <w:rFonts w:ascii="Arial" w:eastAsia="Arial" w:hAnsi="Arial"/>
          <w:b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The  following  terms  are  used  throughout  this  policy  and have their  legal  meaning  as  </w:t>
      </w:r>
    </w:p>
    <w:p w:rsidR="00D42726" w:rsidRDefault="005843A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set  out within the GDPR. The GDPR definitions are further explained below: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>Data controller</w:t>
      </w:r>
      <w:r w:rsidRPr="005843AB">
        <w:rPr>
          <w:rFonts w:ascii="Arial" w:eastAsia="Arial" w:hAnsi="Arial"/>
          <w:color w:val="000000"/>
          <w:lang w:val="en-US"/>
        </w:rPr>
        <w:t xml:space="preserve"> means any person, company, authority or other body who (or which) </w:t>
      </w:r>
    </w:p>
    <w:p w:rsidR="00D42726" w:rsidRDefault="005843A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determines </w:t>
      </w:r>
      <w:r w:rsidR="00D42726">
        <w:rPr>
          <w:rFonts w:ascii="Arial" w:eastAsia="Arial" w:hAnsi="Arial"/>
          <w:color w:val="000000"/>
          <w:lang w:val="en-US"/>
        </w:rPr>
        <w:t>t</w:t>
      </w:r>
      <w:r w:rsidRPr="005843AB">
        <w:rPr>
          <w:rFonts w:ascii="Arial" w:eastAsia="Arial" w:hAnsi="Arial"/>
          <w:color w:val="000000"/>
          <w:lang w:val="en-US"/>
        </w:rPr>
        <w:t xml:space="preserve">he means for processing personal data and the purposes for which it is </w:t>
      </w:r>
    </w:p>
    <w:p w:rsidR="00D42726" w:rsidRDefault="005843A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>processed. It does not matter if the decisions are made alone or jointly with others. The data</w:t>
      </w:r>
    </w:p>
    <w:p w:rsidR="00D42726" w:rsidRDefault="005843A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controller is responsible for the personal data which is processed and the way in which it is </w:t>
      </w:r>
    </w:p>
    <w:p w:rsidR="00D42726" w:rsidRDefault="005843A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processed. We are the data controller of data which we process.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>Data processors</w:t>
      </w:r>
      <w:r w:rsidRPr="005843AB">
        <w:rPr>
          <w:rFonts w:ascii="Arial" w:eastAsia="Arial" w:hAnsi="Arial"/>
          <w:color w:val="000000"/>
          <w:lang w:val="en-US"/>
        </w:rPr>
        <w:t xml:space="preserve"> include any individuals or organisations, which process personal data on </w:t>
      </w:r>
    </w:p>
    <w:p w:rsidR="00D42726" w:rsidRDefault="005843A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our  behalf  and  on  our  instructions.  This  definition  will  include  the  data  processors’  own </w:t>
      </w:r>
    </w:p>
    <w:p w:rsidR="00D42726" w:rsidRDefault="005843A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staff  (note </w:t>
      </w:r>
      <w:r w:rsidR="00D42726">
        <w:rPr>
          <w:rFonts w:ascii="Arial" w:eastAsia="Arial" w:hAnsi="Arial"/>
          <w:color w:val="000000"/>
          <w:lang w:val="en-US"/>
        </w:rPr>
        <w:t>t</w:t>
      </w:r>
      <w:r w:rsidRPr="005843AB">
        <w:rPr>
          <w:rFonts w:ascii="Arial" w:eastAsia="Arial" w:hAnsi="Arial"/>
          <w:color w:val="000000"/>
          <w:lang w:val="en-US"/>
        </w:rPr>
        <w:t xml:space="preserve">hat staff of data processors may also be data subjects).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>Data  subjects</w:t>
      </w:r>
      <w:r w:rsidRPr="005843AB">
        <w:rPr>
          <w:rFonts w:ascii="Arial" w:eastAsia="Arial" w:hAnsi="Arial"/>
          <w:color w:val="000000"/>
          <w:lang w:val="en-US"/>
        </w:rPr>
        <w:t xml:space="preserve"> include all living  individuals who we  hold  or  otherwise  process  personal </w:t>
      </w:r>
    </w:p>
    <w:p w:rsidR="00D42726" w:rsidRDefault="005843AB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data about. A data subject does not need to be a UK national or resident. All data subjects </w:t>
      </w:r>
    </w:p>
    <w:p w:rsidR="00636F49" w:rsidRPr="00636F49" w:rsidRDefault="005843AB" w:rsidP="00B3785B">
      <w:pPr>
        <w:spacing w:after="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have legal rights in relation to their personal information. Data subjects that we are likely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to hold personal data about include: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a) the people we care for and support;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b) our employees (and former employees);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c) consultants/individuals who are our contractors or employees working for them;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d) volunteers;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e) tenants;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f) trustees;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g) complainants;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h) supporters;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i) enquirers;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j) friends and family;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    k) advisers and representatives of other organisations.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lastRenderedPageBreak/>
        <w:cr/>
      </w:r>
      <w:r w:rsidR="00636F49" w:rsidRPr="00636F49">
        <w:rPr>
          <w:rFonts w:ascii="Arial" w:eastAsia="Arial" w:hAnsi="Arial"/>
          <w:b/>
          <w:color w:val="000000"/>
          <w:lang w:val="en-US"/>
        </w:rPr>
        <w:t>Direct  marketing</w:t>
      </w:r>
      <w:r w:rsidR="00636F49" w:rsidRPr="00636F49">
        <w:rPr>
          <w:rFonts w:ascii="Arial" w:eastAsia="Arial" w:hAnsi="Arial"/>
          <w:color w:val="000000"/>
          <w:lang w:val="en-US"/>
        </w:rPr>
        <w:t xml:space="preserve"> means  the  communication  (by any means)  of  any  advertising  or  </w:t>
      </w:r>
    </w:p>
    <w:p w:rsidR="00D42726" w:rsidRDefault="00636F49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636F49">
        <w:rPr>
          <w:rFonts w:ascii="Arial" w:eastAsia="Arial" w:hAnsi="Arial"/>
          <w:color w:val="000000"/>
          <w:lang w:val="en-US"/>
        </w:rPr>
        <w:t>marketing material  which  is  directed,  or  addressed, to  individuals.</w:t>
      </w:r>
      <w:r w:rsidRPr="00636F49">
        <w:rPr>
          <w:rFonts w:ascii="Arial" w:eastAsia="Arial" w:hAnsi="Arial"/>
          <w:i/>
          <w:color w:val="000000"/>
          <w:lang w:val="en-US"/>
        </w:rPr>
        <w:t xml:space="preserve"> </w:t>
      </w:r>
      <w:r w:rsidRPr="00636F49">
        <w:rPr>
          <w:rFonts w:ascii="Arial" w:eastAsia="Arial" w:hAnsi="Arial"/>
          <w:color w:val="000000"/>
          <w:lang w:val="en-US"/>
        </w:rPr>
        <w:t xml:space="preserve">“Marketing”  does  not </w:t>
      </w:r>
    </w:p>
    <w:p w:rsidR="00D42726" w:rsidRDefault="00636F49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636F49">
        <w:rPr>
          <w:rFonts w:ascii="Arial" w:eastAsia="Arial" w:hAnsi="Arial"/>
          <w:color w:val="000000"/>
          <w:lang w:val="en-US"/>
        </w:rPr>
        <w:t>need  to  be  selling</w:t>
      </w:r>
      <w:r w:rsidR="00D42726">
        <w:rPr>
          <w:rFonts w:ascii="Arial" w:eastAsia="Arial" w:hAnsi="Arial"/>
          <w:color w:val="000000"/>
          <w:lang w:val="en-US"/>
        </w:rPr>
        <w:t xml:space="preserve"> </w:t>
      </w:r>
      <w:r w:rsidRPr="00636F49">
        <w:rPr>
          <w:rFonts w:ascii="Arial" w:eastAsia="Arial" w:hAnsi="Arial"/>
          <w:color w:val="000000"/>
          <w:lang w:val="en-US"/>
        </w:rPr>
        <w:t xml:space="preserve"> anything,  or  be  advertising  a commercial  product. It includes  contact  </w:t>
      </w:r>
    </w:p>
    <w:p w:rsidR="00636F49" w:rsidRDefault="00636F49" w:rsidP="00636F49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636F49">
        <w:rPr>
          <w:rFonts w:ascii="Arial" w:eastAsia="Arial" w:hAnsi="Arial"/>
          <w:color w:val="000000"/>
          <w:lang w:val="en-US"/>
        </w:rPr>
        <w:t xml:space="preserve">made  by  organisations  </w:t>
      </w:r>
      <w:r w:rsidR="00D42726">
        <w:rPr>
          <w:rFonts w:ascii="Arial" w:eastAsia="Arial" w:hAnsi="Arial"/>
          <w:color w:val="000000"/>
          <w:lang w:val="en-US"/>
        </w:rPr>
        <w:t xml:space="preserve">to </w:t>
      </w:r>
      <w:r w:rsidRPr="00636F49">
        <w:rPr>
          <w:rFonts w:ascii="Arial" w:eastAsia="Arial" w:hAnsi="Arial"/>
          <w:color w:val="000000"/>
          <w:lang w:val="en-US"/>
        </w:rPr>
        <w:t xml:space="preserve">individuals for the purposes of promoting the organisation’s aims. </w:t>
      </w:r>
      <w:r w:rsidRPr="00636F49">
        <w:rPr>
          <w:rFonts w:ascii="Arial" w:eastAsia="Arial" w:hAnsi="Arial"/>
          <w:color w:val="000000"/>
          <w:lang w:val="en-US"/>
        </w:rPr>
        <w:cr/>
      </w:r>
    </w:p>
    <w:p w:rsidR="00D42726" w:rsidRDefault="005843AB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>ICO</w:t>
      </w:r>
      <w:r w:rsidRPr="005843AB">
        <w:rPr>
          <w:rFonts w:ascii="Arial" w:eastAsia="Arial" w:hAnsi="Arial"/>
          <w:color w:val="000000"/>
          <w:lang w:val="en-US"/>
        </w:rPr>
        <w:t xml:space="preserve"> means the Information Commissioner’s Office which is the UK’s regulatory body</w:t>
      </w:r>
    </w:p>
    <w:p w:rsidR="00D42726" w:rsidRDefault="005843AB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 responsible for  ensuring  that  we  comply  with  our  legal data  protection duties.  The  ICO </w:t>
      </w:r>
    </w:p>
    <w:p w:rsidR="00D42726" w:rsidRDefault="005843AB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 produces guidance on how to implement data protection law and can take regulatory action </w:t>
      </w:r>
    </w:p>
    <w:p w:rsidR="00D42726" w:rsidRDefault="005843AB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where a breach occurs.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>Personal data</w:t>
      </w:r>
      <w:r w:rsidRPr="005843AB">
        <w:rPr>
          <w:rFonts w:ascii="Arial" w:eastAsia="Arial" w:hAnsi="Arial"/>
          <w:color w:val="000000"/>
          <w:lang w:val="en-US"/>
        </w:rPr>
        <w:t xml:space="preserve"> means any information relating to a natural person (living person) who is either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identified  or is identifiable. A  natural  person  must  be  an  individual  and  cannot  be  a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company  or  a  public  body.  Representatives  of  companies  or  public  bodies  would,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however, be natural persons.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Personal  data  is  limited  to  information  about living  individuals and  does  not  cover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  <w:t xml:space="preserve">  deceased people.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="00D42726" w:rsidRPr="005843AB">
        <w:rPr>
          <w:rFonts w:ascii="Arial" w:eastAsia="Arial" w:hAnsi="Arial"/>
          <w:color w:val="000000"/>
          <w:lang w:val="en-US"/>
        </w:rPr>
        <w:t xml:space="preserve">  Personal data can be factual (for example, a name, address or date of birth) or it can be </w:t>
      </w:r>
      <w:r w:rsidR="00D42726" w:rsidRPr="005843AB">
        <w:rPr>
          <w:rFonts w:ascii="Arial" w:eastAsia="Arial" w:hAnsi="Arial"/>
          <w:color w:val="000000"/>
          <w:lang w:val="en-US"/>
        </w:rPr>
        <w:cr/>
      </w:r>
      <w:r w:rsidR="00D42726" w:rsidRPr="005843AB">
        <w:rPr>
          <w:rFonts w:ascii="Arial" w:eastAsia="Arial" w:hAnsi="Arial"/>
          <w:color w:val="000000"/>
          <w:lang w:val="en-US"/>
        </w:rPr>
        <w:cr/>
        <w:t xml:space="preserve">  an opinion about that person, their actions and behaviour. </w:t>
      </w:r>
      <w:r w:rsidR="00D42726" w:rsidRPr="005843AB">
        <w:rPr>
          <w:rFonts w:ascii="Arial" w:eastAsia="Arial" w:hAnsi="Arial"/>
          <w:color w:val="000000"/>
          <w:lang w:val="en-US"/>
        </w:rPr>
        <w:cr/>
      </w:r>
      <w:r w:rsidR="00D42726" w:rsidRPr="005843AB">
        <w:rPr>
          <w:rFonts w:ascii="Arial" w:eastAsia="Arial" w:hAnsi="Arial"/>
          <w:color w:val="000000"/>
          <w:lang w:val="en-US"/>
        </w:rPr>
        <w:cr/>
      </w:r>
      <w:r w:rsidR="00D42726" w:rsidRPr="005843AB">
        <w:rPr>
          <w:rFonts w:ascii="Arial" w:eastAsia="Arial" w:hAnsi="Arial"/>
          <w:color w:val="000000"/>
          <w:lang w:val="en-US"/>
        </w:rPr>
        <w:cr/>
      </w:r>
      <w:r w:rsidR="00D42726" w:rsidRPr="005843AB">
        <w:rPr>
          <w:rFonts w:ascii="Arial" w:eastAsia="Arial" w:hAnsi="Arial"/>
          <w:b/>
          <w:color w:val="000000"/>
          <w:lang w:val="en-US"/>
        </w:rPr>
        <w:t>Privacy  notice</w:t>
      </w:r>
      <w:r w:rsidR="00D42726" w:rsidRPr="005843AB">
        <w:rPr>
          <w:rFonts w:ascii="Arial" w:eastAsia="Arial" w:hAnsi="Arial"/>
          <w:color w:val="000000"/>
          <w:lang w:val="en-US"/>
        </w:rPr>
        <w:t xml:space="preserve"> means  the information given to  data  subjects  which  explains  how  we  </w:t>
      </w:r>
    </w:p>
    <w:p w:rsidR="00D42726" w:rsidRDefault="00D42726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process their data and for what purposes.  </w:t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color w:val="000000"/>
          <w:lang w:val="en-US"/>
        </w:rPr>
        <w:cr/>
      </w:r>
      <w:r w:rsidRPr="005843AB">
        <w:rPr>
          <w:rFonts w:ascii="Arial" w:eastAsia="Arial" w:hAnsi="Arial"/>
          <w:b/>
          <w:color w:val="000000"/>
          <w:lang w:val="en-US"/>
        </w:rPr>
        <w:t>Processing</w:t>
      </w:r>
      <w:r w:rsidRPr="005843AB">
        <w:rPr>
          <w:rFonts w:ascii="Arial" w:eastAsia="Arial" w:hAnsi="Arial"/>
          <w:color w:val="000000"/>
          <w:lang w:val="en-US"/>
        </w:rPr>
        <w:t xml:space="preserve"> is  very  widely  defined  and  includes  any  activity  that  involves  the  data.  It  </w:t>
      </w:r>
    </w:p>
    <w:p w:rsidR="00D42726" w:rsidRDefault="00D42726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includes obtaining, recording or holding the data, or carrying out any operation or set of </w:t>
      </w:r>
    </w:p>
    <w:p w:rsidR="00D42726" w:rsidRDefault="00D42726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>operations on  the  data  including  organising,  amending,  retrieving,  using,  disclosing,</w:t>
      </w:r>
    </w:p>
    <w:p w:rsidR="00D42726" w:rsidRDefault="00D42726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erasing  or  destroying  it.  Processing  can  also  include  transferring  personal  data  to  third  </w:t>
      </w:r>
    </w:p>
    <w:p w:rsidR="00D42726" w:rsidRDefault="00D42726" w:rsidP="0075676E">
      <w:pPr>
        <w:spacing w:after="12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 xml:space="preserve">parties, listening to a recorded message (e.g. on voicemail) or viewing personal data on a </w:t>
      </w:r>
    </w:p>
    <w:p w:rsidR="00B3785B" w:rsidRDefault="00D42726" w:rsidP="00B3785B">
      <w:pPr>
        <w:spacing w:after="0"/>
        <w:jc w:val="both"/>
        <w:rPr>
          <w:rFonts w:ascii="Arial" w:eastAsia="Arial" w:hAnsi="Arial"/>
          <w:color w:val="000000"/>
          <w:lang w:val="en-US"/>
        </w:rPr>
      </w:pPr>
      <w:r w:rsidRPr="005843AB">
        <w:rPr>
          <w:rFonts w:ascii="Arial" w:eastAsia="Arial" w:hAnsi="Arial"/>
          <w:color w:val="000000"/>
          <w:lang w:val="en-US"/>
        </w:rPr>
        <w:t>screen or in a paper document which forms part of a structured filing system. Viewing of clear,</w:t>
      </w:r>
    </w:p>
    <w:p w:rsidR="005843AB" w:rsidRDefault="00D42726" w:rsidP="00B3785B">
      <w:pPr>
        <w:spacing w:after="0"/>
        <w:jc w:val="both"/>
      </w:pPr>
      <w:r w:rsidRPr="005843AB">
        <w:rPr>
          <w:rFonts w:ascii="Arial" w:eastAsia="Arial" w:hAnsi="Arial"/>
          <w:color w:val="000000"/>
          <w:lang w:val="en-US"/>
        </w:rPr>
        <w:lastRenderedPageBreak/>
        <w:cr/>
        <w:t xml:space="preserve">moving or stills images of living individuals is also a processing activity. </w:t>
      </w:r>
      <w:r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t xml:space="preserve">                                                                                         </w:t>
      </w:r>
      <w:r w:rsidR="005843AB" w:rsidRPr="005843AB">
        <w:rPr>
          <w:rFonts w:ascii="Arial" w:eastAsia="Arial" w:hAnsi="Arial"/>
          <w:color w:val="000000"/>
          <w:lang w:val="en-US"/>
        </w:rPr>
        <w:br w:type="page"/>
      </w:r>
      <w:r w:rsidR="005843AB" w:rsidRPr="005843AB">
        <w:rPr>
          <w:rFonts w:ascii="Arial" w:eastAsia="Arial" w:hAnsi="Arial"/>
          <w:color w:val="000000"/>
          <w:lang w:val="en-US"/>
        </w:rPr>
        <w:lastRenderedPageBreak/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b/>
          <w:color w:val="000000"/>
          <w:lang w:val="en-US"/>
        </w:rPr>
        <w:t>Special categories of data</w:t>
      </w:r>
      <w:r w:rsidR="005843AB" w:rsidRPr="005843AB">
        <w:rPr>
          <w:rFonts w:ascii="Arial" w:eastAsia="Arial" w:hAnsi="Arial"/>
          <w:color w:val="000000"/>
          <w:lang w:val="en-US"/>
        </w:rPr>
        <w:t xml:space="preserve"> (as identified in the GDPR) includes information about a person’s: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l) Racial or ethnic origin;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m) Political opinions;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n) Religious or similar (e.g. philosophical) beliefs;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o) Trade union membership;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p) Health  (including  physical  and  mental  health,  and  the  provision  of  health  care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      services);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q) Genetic data;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r) Biometric data;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  <w:r w:rsidR="005843AB" w:rsidRPr="005843AB">
        <w:rPr>
          <w:rFonts w:ascii="Arial" w:eastAsia="Arial" w:hAnsi="Arial"/>
          <w:color w:val="000000"/>
          <w:lang w:val="en-US"/>
        </w:rPr>
        <w:cr/>
        <w:t xml:space="preserve">      s) Sexual life and sexual orientation.  </w:t>
      </w:r>
      <w:r w:rsidR="005843AB" w:rsidRPr="005843AB">
        <w:rPr>
          <w:rFonts w:ascii="Arial" w:eastAsia="Arial" w:hAnsi="Arial"/>
          <w:color w:val="000000"/>
          <w:lang w:val="en-US"/>
        </w:rPr>
        <w:cr/>
      </w:r>
    </w:p>
    <w:sectPr w:rsidR="005843AB" w:rsidSect="00EE562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8F" w:rsidRDefault="007B558F" w:rsidP="00FD0962">
      <w:pPr>
        <w:spacing w:after="0" w:line="240" w:lineRule="auto"/>
      </w:pPr>
      <w:r>
        <w:separator/>
      </w:r>
    </w:p>
  </w:endnote>
  <w:endnote w:type="continuationSeparator" w:id="0">
    <w:p w:rsidR="007B558F" w:rsidRDefault="007B558F" w:rsidP="00FD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91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AA1" w:rsidRDefault="00EE5627">
        <w:pPr>
          <w:pStyle w:val="Footer"/>
          <w:jc w:val="right"/>
        </w:pPr>
        <w:r>
          <w:fldChar w:fldCharType="begin"/>
        </w:r>
        <w:r w:rsidR="00A34AA1">
          <w:instrText xml:space="preserve"> PAGE   \* MERGEFORMAT </w:instrText>
        </w:r>
        <w:r>
          <w:fldChar w:fldCharType="separate"/>
        </w:r>
        <w:r w:rsidR="0015195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34AA1" w:rsidRDefault="00A34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8F" w:rsidRDefault="007B558F" w:rsidP="00FD0962">
      <w:pPr>
        <w:spacing w:after="0" w:line="240" w:lineRule="auto"/>
      </w:pPr>
      <w:r>
        <w:separator/>
      </w:r>
    </w:p>
  </w:footnote>
  <w:footnote w:type="continuationSeparator" w:id="0">
    <w:p w:rsidR="007B558F" w:rsidRDefault="007B558F" w:rsidP="00FD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3AB"/>
    <w:rsid w:val="00042A34"/>
    <w:rsid w:val="00124827"/>
    <w:rsid w:val="0015195C"/>
    <w:rsid w:val="001C5E5A"/>
    <w:rsid w:val="001D2E6F"/>
    <w:rsid w:val="001F0B2D"/>
    <w:rsid w:val="002C4C4C"/>
    <w:rsid w:val="004C4DC5"/>
    <w:rsid w:val="0051057B"/>
    <w:rsid w:val="005843AB"/>
    <w:rsid w:val="005C3CC0"/>
    <w:rsid w:val="00636F49"/>
    <w:rsid w:val="0075676E"/>
    <w:rsid w:val="00785A83"/>
    <w:rsid w:val="007A6056"/>
    <w:rsid w:val="007B558F"/>
    <w:rsid w:val="007C7714"/>
    <w:rsid w:val="007F31A6"/>
    <w:rsid w:val="00811EAB"/>
    <w:rsid w:val="0081761C"/>
    <w:rsid w:val="008A7253"/>
    <w:rsid w:val="008C376D"/>
    <w:rsid w:val="0097395B"/>
    <w:rsid w:val="00A27FBF"/>
    <w:rsid w:val="00A34AA1"/>
    <w:rsid w:val="00B3785B"/>
    <w:rsid w:val="00B43A69"/>
    <w:rsid w:val="00B62EC8"/>
    <w:rsid w:val="00BB5B4C"/>
    <w:rsid w:val="00BC140F"/>
    <w:rsid w:val="00C3628E"/>
    <w:rsid w:val="00C61F1E"/>
    <w:rsid w:val="00CC3F69"/>
    <w:rsid w:val="00D32D81"/>
    <w:rsid w:val="00D42726"/>
    <w:rsid w:val="00D43767"/>
    <w:rsid w:val="00D85192"/>
    <w:rsid w:val="00D8644B"/>
    <w:rsid w:val="00E35BCD"/>
    <w:rsid w:val="00E57569"/>
    <w:rsid w:val="00EE5627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62"/>
  </w:style>
  <w:style w:type="paragraph" w:styleId="Footer">
    <w:name w:val="footer"/>
    <w:basedOn w:val="Normal"/>
    <w:link w:val="FooterChar"/>
    <w:uiPriority w:val="99"/>
    <w:unhideWhenUsed/>
    <w:rsid w:val="00FD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62"/>
  </w:style>
  <w:style w:type="paragraph" w:styleId="BalloonText">
    <w:name w:val="Balloon Text"/>
    <w:basedOn w:val="Normal"/>
    <w:link w:val="BalloonTextChar"/>
    <w:uiPriority w:val="99"/>
    <w:semiHidden/>
    <w:unhideWhenUsed/>
    <w:rsid w:val="0051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Thomas</dc:creator>
  <cp:lastModifiedBy>Liz</cp:lastModifiedBy>
  <cp:revision>2</cp:revision>
  <cp:lastPrinted>2018-05-22T14:11:00Z</cp:lastPrinted>
  <dcterms:created xsi:type="dcterms:W3CDTF">2020-07-15T14:54:00Z</dcterms:created>
  <dcterms:modified xsi:type="dcterms:W3CDTF">2020-07-15T14:54:00Z</dcterms:modified>
</cp:coreProperties>
</file>