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C979" w14:textId="77777777" w:rsidR="004E52D4" w:rsidRDefault="004E52D4" w:rsidP="00805527">
      <w:pPr>
        <w:pStyle w:val="BodyText"/>
        <w:jc w:val="center"/>
        <w:rPr>
          <w:rFonts w:ascii="Arial" w:hAnsi="Arial" w:cs="Arial"/>
          <w:b/>
          <w:bCs/>
          <w:sz w:val="48"/>
          <w:szCs w:val="48"/>
          <w:u w:val="single"/>
        </w:rPr>
      </w:pPr>
      <w:r>
        <w:rPr>
          <w:rFonts w:ascii="Arial" w:hAnsi="Arial" w:cs="Arial"/>
          <w:b/>
          <w:bCs/>
          <w:sz w:val="48"/>
          <w:szCs w:val="48"/>
          <w:u w:val="single"/>
        </w:rPr>
        <w:t>FLINT EVANGELICAL CHURCH</w:t>
      </w:r>
      <w:r w:rsidR="00B5250A" w:rsidRPr="00D363F7">
        <w:rPr>
          <w:rFonts w:ascii="Arial" w:hAnsi="Arial" w:cs="Arial"/>
          <w:b/>
          <w:bCs/>
          <w:sz w:val="48"/>
          <w:szCs w:val="48"/>
          <w:u w:val="single"/>
        </w:rPr>
        <w:t xml:space="preserve"> Safeguarding Policy</w:t>
      </w:r>
      <w:r>
        <w:rPr>
          <w:rFonts w:ascii="Arial" w:hAnsi="Arial" w:cs="Arial"/>
          <w:b/>
          <w:bCs/>
          <w:sz w:val="48"/>
          <w:szCs w:val="48"/>
          <w:u w:val="single"/>
        </w:rPr>
        <w:t xml:space="preserve"> </w:t>
      </w:r>
    </w:p>
    <w:p w14:paraId="2BD70C1D" w14:textId="56D59B10" w:rsidR="00A26601" w:rsidRPr="00B63742" w:rsidRDefault="00B63742" w:rsidP="00B63742">
      <w:pPr>
        <w:spacing w:line="360" w:lineRule="auto"/>
        <w:jc w:val="center"/>
        <w:rPr>
          <w:rFonts w:ascii="Arial" w:hAnsi="Arial" w:cs="Arial"/>
          <w:b/>
          <w:smallCaps/>
          <w:sz w:val="48"/>
          <w:szCs w:val="48"/>
          <w:u w:val="single"/>
        </w:rPr>
      </w:pPr>
      <w:r>
        <w:rPr>
          <w:rFonts w:ascii="Arial" w:hAnsi="Arial" w:cs="Arial"/>
          <w:b/>
          <w:smallCaps/>
          <w:sz w:val="48"/>
          <w:szCs w:val="48"/>
          <w:u w:val="single"/>
        </w:rPr>
        <w:t>‘</w:t>
      </w:r>
      <w:r w:rsidRPr="00B63742">
        <w:rPr>
          <w:rFonts w:ascii="Arial" w:hAnsi="Arial" w:cs="Arial"/>
          <w:b/>
          <w:smallCaps/>
          <w:sz w:val="48"/>
          <w:szCs w:val="48"/>
          <w:u w:val="single"/>
        </w:rPr>
        <w:t>Guarded by grace</w:t>
      </w:r>
      <w:r>
        <w:rPr>
          <w:rFonts w:ascii="Arial" w:hAnsi="Arial" w:cs="Arial"/>
          <w:b/>
          <w:smallCaps/>
          <w:sz w:val="48"/>
          <w:szCs w:val="48"/>
          <w:u w:val="single"/>
        </w:rPr>
        <w:t>’</w:t>
      </w:r>
    </w:p>
    <w:p w14:paraId="73F87040" w14:textId="77777777" w:rsidR="004907CE" w:rsidRDefault="004907CE" w:rsidP="004907CE">
      <w:pPr>
        <w:spacing w:line="360" w:lineRule="auto"/>
        <w:rPr>
          <w:rFonts w:ascii="Arial" w:hAnsi="Arial" w:cs="Arial"/>
          <w:b/>
          <w:smallCaps/>
          <w:sz w:val="32"/>
          <w:szCs w:val="32"/>
          <w:u w:val="single"/>
        </w:rPr>
      </w:pPr>
      <w:r>
        <w:rPr>
          <w:rFonts w:ascii="Arial" w:hAnsi="Arial" w:cs="Arial"/>
          <w:b/>
          <w:smallCaps/>
          <w:sz w:val="32"/>
          <w:szCs w:val="32"/>
          <w:u w:val="single"/>
        </w:rPr>
        <w:t>Contents</w:t>
      </w:r>
    </w:p>
    <w:p w14:paraId="1CF73E8A" w14:textId="77777777" w:rsidR="004907CE" w:rsidRPr="00CA2A0B" w:rsidRDefault="00EA72D7" w:rsidP="00CA2A0B">
      <w:pPr>
        <w:rPr>
          <w:rFonts w:ascii="Arial" w:hAnsi="Arial" w:cs="Arial"/>
          <w:b/>
          <w:sz w:val="24"/>
          <w:szCs w:val="24"/>
          <w:u w:val="single"/>
        </w:rPr>
      </w:pPr>
      <w:r>
        <w:rPr>
          <w:rFonts w:ascii="Arial" w:hAnsi="Arial" w:cs="Arial"/>
          <w:b/>
          <w:sz w:val="24"/>
          <w:szCs w:val="24"/>
          <w:u w:val="single"/>
        </w:rPr>
        <w:t>SECTION 1</w:t>
      </w:r>
      <w:r w:rsidR="004907CE" w:rsidRPr="00CA2A0B">
        <w:rPr>
          <w:rFonts w:ascii="Arial" w:hAnsi="Arial" w:cs="Arial"/>
          <w:b/>
          <w:sz w:val="24"/>
          <w:szCs w:val="24"/>
          <w:u w:val="single"/>
        </w:rPr>
        <w:t xml:space="preserve">. </w:t>
      </w:r>
      <w:r>
        <w:rPr>
          <w:rFonts w:ascii="Arial" w:hAnsi="Arial" w:cs="Arial"/>
          <w:b/>
          <w:sz w:val="24"/>
          <w:szCs w:val="24"/>
          <w:u w:val="single"/>
        </w:rPr>
        <w:t>INTRODUCTION – PLACE OF WORSHIP / CHURCH DETAILS</w:t>
      </w:r>
      <w:r w:rsidR="004907CE" w:rsidRPr="00CA2A0B">
        <w:rPr>
          <w:rFonts w:ascii="Arial" w:hAnsi="Arial" w:cs="Arial"/>
          <w:b/>
          <w:sz w:val="24"/>
          <w:szCs w:val="24"/>
          <w:u w:val="single"/>
        </w:rPr>
        <w:t xml:space="preserve">  </w:t>
      </w:r>
    </w:p>
    <w:p w14:paraId="5426EE34" w14:textId="77777777" w:rsidR="004907CE" w:rsidRPr="00CA2A0B" w:rsidRDefault="004907CE" w:rsidP="00CA2A0B">
      <w:pPr>
        <w:rPr>
          <w:rFonts w:ascii="Arial" w:hAnsi="Arial" w:cs="Arial"/>
          <w:b/>
          <w:sz w:val="24"/>
          <w:szCs w:val="24"/>
          <w:u w:val="single"/>
        </w:rPr>
      </w:pPr>
      <w:r w:rsidRPr="00CA2A0B">
        <w:rPr>
          <w:rFonts w:ascii="Arial" w:hAnsi="Arial" w:cs="Arial"/>
          <w:b/>
          <w:sz w:val="24"/>
          <w:szCs w:val="24"/>
          <w:u w:val="single"/>
        </w:rPr>
        <w:t>S</w:t>
      </w:r>
      <w:r w:rsidR="00CA2A0B" w:rsidRPr="00CA2A0B">
        <w:rPr>
          <w:rFonts w:ascii="Arial" w:hAnsi="Arial" w:cs="Arial"/>
          <w:b/>
          <w:sz w:val="24"/>
          <w:szCs w:val="24"/>
          <w:u w:val="single"/>
        </w:rPr>
        <w:t>ECTION</w:t>
      </w:r>
      <w:r w:rsidRPr="00CA2A0B">
        <w:rPr>
          <w:rFonts w:ascii="Arial" w:hAnsi="Arial" w:cs="Arial"/>
          <w:b/>
          <w:sz w:val="24"/>
          <w:szCs w:val="24"/>
          <w:u w:val="single"/>
        </w:rPr>
        <w:t xml:space="preserve"> 2. R</w:t>
      </w:r>
      <w:r w:rsidR="00CA2A0B" w:rsidRPr="00CA2A0B">
        <w:rPr>
          <w:rFonts w:ascii="Arial" w:hAnsi="Arial" w:cs="Arial"/>
          <w:b/>
          <w:sz w:val="24"/>
          <w:szCs w:val="24"/>
          <w:u w:val="single"/>
        </w:rPr>
        <w:t>ECOGNISING</w:t>
      </w:r>
      <w:r w:rsidRPr="00CA2A0B">
        <w:rPr>
          <w:rFonts w:ascii="Arial" w:hAnsi="Arial" w:cs="Arial"/>
          <w:b/>
          <w:sz w:val="24"/>
          <w:szCs w:val="24"/>
          <w:u w:val="single"/>
        </w:rPr>
        <w:t xml:space="preserve"> </w:t>
      </w:r>
      <w:r w:rsidR="004957C9" w:rsidRPr="00CA2A0B">
        <w:rPr>
          <w:rFonts w:ascii="Arial" w:hAnsi="Arial" w:cs="Arial"/>
          <w:b/>
          <w:sz w:val="24"/>
          <w:szCs w:val="24"/>
          <w:u w:val="single"/>
        </w:rPr>
        <w:t xml:space="preserve">SIGNS OF ABUSE </w:t>
      </w:r>
      <w:r w:rsidRPr="00CA2A0B">
        <w:rPr>
          <w:rFonts w:ascii="Arial" w:hAnsi="Arial" w:cs="Arial"/>
          <w:b/>
          <w:sz w:val="24"/>
          <w:szCs w:val="24"/>
          <w:u w:val="single"/>
        </w:rPr>
        <w:t xml:space="preserve"> </w:t>
      </w:r>
    </w:p>
    <w:p w14:paraId="748D11F6" w14:textId="77777777" w:rsidR="004907CE" w:rsidRPr="00CA2A0B" w:rsidRDefault="004907CE" w:rsidP="00CA2A0B">
      <w:pPr>
        <w:rPr>
          <w:rFonts w:ascii="Arial" w:hAnsi="Arial" w:cs="Arial"/>
          <w:b/>
          <w:sz w:val="24"/>
          <w:szCs w:val="24"/>
          <w:u w:val="single"/>
        </w:rPr>
      </w:pPr>
      <w:r w:rsidRPr="00CA2A0B">
        <w:rPr>
          <w:rFonts w:ascii="Arial" w:hAnsi="Arial" w:cs="Arial"/>
          <w:b/>
          <w:sz w:val="24"/>
          <w:szCs w:val="24"/>
          <w:u w:val="single"/>
        </w:rPr>
        <w:t>S</w:t>
      </w:r>
      <w:r w:rsidR="00CA2A0B">
        <w:rPr>
          <w:rFonts w:ascii="Arial" w:hAnsi="Arial" w:cs="Arial"/>
          <w:b/>
          <w:sz w:val="24"/>
          <w:szCs w:val="24"/>
          <w:u w:val="single"/>
        </w:rPr>
        <w:t>ECTION</w:t>
      </w:r>
      <w:r w:rsidRPr="00CA2A0B">
        <w:rPr>
          <w:rFonts w:ascii="Arial" w:hAnsi="Arial" w:cs="Arial"/>
          <w:b/>
          <w:sz w:val="24"/>
          <w:szCs w:val="24"/>
          <w:u w:val="single"/>
        </w:rPr>
        <w:t xml:space="preserve"> 3. </w:t>
      </w:r>
      <w:r w:rsidR="004957C9" w:rsidRPr="00CA2A0B">
        <w:rPr>
          <w:rFonts w:ascii="Arial" w:hAnsi="Arial" w:cs="Arial"/>
          <w:b/>
          <w:sz w:val="24"/>
          <w:szCs w:val="24"/>
          <w:u w:val="single"/>
        </w:rPr>
        <w:t>DETAILED PROCEDURES FOR RESPONDING TO ALLEGATIONS OF ABUSE</w:t>
      </w:r>
      <w:r w:rsidRPr="00CA2A0B">
        <w:rPr>
          <w:rFonts w:ascii="Arial" w:hAnsi="Arial" w:cs="Arial"/>
          <w:b/>
          <w:sz w:val="24"/>
          <w:szCs w:val="24"/>
          <w:u w:val="single"/>
        </w:rPr>
        <w:t xml:space="preserve"> </w:t>
      </w:r>
    </w:p>
    <w:p w14:paraId="62F6F8BC" w14:textId="77777777" w:rsidR="004957C9" w:rsidRPr="00CA2A0B" w:rsidRDefault="00CA2A0B" w:rsidP="00CA2A0B">
      <w:pPr>
        <w:rPr>
          <w:rFonts w:ascii="Arial" w:hAnsi="Arial" w:cs="Arial"/>
          <w:b/>
          <w:sz w:val="24"/>
          <w:szCs w:val="24"/>
          <w:u w:val="single"/>
        </w:rPr>
      </w:pPr>
      <w:r>
        <w:rPr>
          <w:rFonts w:ascii="Arial" w:hAnsi="Arial" w:cs="Arial"/>
          <w:b/>
          <w:sz w:val="24"/>
          <w:szCs w:val="24"/>
          <w:u w:val="single"/>
        </w:rPr>
        <w:t>SECTION 4.</w:t>
      </w:r>
      <w:r w:rsidR="004957C9" w:rsidRPr="00CA2A0B">
        <w:rPr>
          <w:rFonts w:ascii="Arial" w:hAnsi="Arial" w:cs="Arial"/>
          <w:b/>
          <w:sz w:val="24"/>
          <w:szCs w:val="24"/>
          <w:u w:val="single"/>
        </w:rPr>
        <w:t xml:space="preserve"> PREVENTION </w:t>
      </w:r>
    </w:p>
    <w:p w14:paraId="37B13391" w14:textId="77777777" w:rsidR="004907CE" w:rsidRPr="00CA2A0B" w:rsidRDefault="00EA72D7" w:rsidP="00CA2A0B">
      <w:pPr>
        <w:rPr>
          <w:rFonts w:ascii="Arial" w:hAnsi="Arial" w:cs="Arial"/>
          <w:b/>
          <w:sz w:val="24"/>
          <w:szCs w:val="24"/>
          <w:u w:val="single"/>
        </w:rPr>
      </w:pPr>
      <w:bookmarkStart w:id="0" w:name="_Hlk486434394"/>
      <w:r>
        <w:rPr>
          <w:rFonts w:ascii="Arial" w:hAnsi="Arial" w:cs="Arial"/>
          <w:b/>
          <w:sz w:val="24"/>
          <w:szCs w:val="24"/>
          <w:u w:val="single"/>
        </w:rPr>
        <w:t>SECTION 5. PASTORAL CARE</w:t>
      </w:r>
      <w:r w:rsidR="004907CE" w:rsidRPr="00CA2A0B">
        <w:rPr>
          <w:rFonts w:ascii="Arial" w:hAnsi="Arial" w:cs="Arial"/>
          <w:b/>
          <w:sz w:val="24"/>
          <w:szCs w:val="24"/>
          <w:u w:val="single"/>
        </w:rPr>
        <w:t xml:space="preserve"> </w:t>
      </w:r>
    </w:p>
    <w:bookmarkEnd w:id="0"/>
    <w:p w14:paraId="24141167" w14:textId="77777777" w:rsidR="004907CE" w:rsidRDefault="00A26601" w:rsidP="00CA2A0B">
      <w:pPr>
        <w:rPr>
          <w:rFonts w:ascii="Arial" w:hAnsi="Arial" w:cs="Arial"/>
          <w:b/>
          <w:sz w:val="24"/>
          <w:szCs w:val="24"/>
          <w:u w:val="single"/>
        </w:rPr>
      </w:pPr>
      <w:r>
        <w:rPr>
          <w:rFonts w:ascii="Arial" w:hAnsi="Arial" w:cs="Arial"/>
          <w:b/>
          <w:sz w:val="24"/>
          <w:szCs w:val="24"/>
          <w:u w:val="single"/>
        </w:rPr>
        <w:t>S</w:t>
      </w:r>
      <w:r w:rsidR="00EA72D7">
        <w:rPr>
          <w:rFonts w:ascii="Arial" w:hAnsi="Arial" w:cs="Arial"/>
          <w:b/>
          <w:sz w:val="24"/>
          <w:szCs w:val="24"/>
          <w:u w:val="single"/>
        </w:rPr>
        <w:t>ECTION 6. PRACTICE GUIDELINES</w:t>
      </w:r>
      <w:r w:rsidR="004907CE" w:rsidRPr="00CA2A0B">
        <w:rPr>
          <w:rFonts w:ascii="Arial" w:hAnsi="Arial" w:cs="Arial"/>
          <w:b/>
          <w:sz w:val="24"/>
          <w:szCs w:val="24"/>
          <w:u w:val="single"/>
        </w:rPr>
        <w:t xml:space="preserve"> </w:t>
      </w:r>
    </w:p>
    <w:p w14:paraId="30EC5A16" w14:textId="77777777" w:rsidR="00F868D1" w:rsidRPr="004907CE" w:rsidRDefault="007F5A88" w:rsidP="004907CE">
      <w:pPr>
        <w:spacing w:line="360" w:lineRule="auto"/>
        <w:rPr>
          <w:rFonts w:ascii="Arial" w:hAnsi="Arial" w:cs="Arial"/>
          <w:b/>
          <w:smallCaps/>
          <w:sz w:val="32"/>
          <w:szCs w:val="32"/>
          <w:u w:val="single"/>
        </w:rPr>
      </w:pPr>
      <w:r>
        <w:rPr>
          <w:rFonts w:ascii="Arial" w:hAnsi="Arial" w:cs="Arial"/>
          <w:b/>
          <w:smallCaps/>
          <w:sz w:val="32"/>
          <w:szCs w:val="32"/>
          <w:u w:val="single"/>
        </w:rPr>
        <w:t>appendices</w:t>
      </w:r>
    </w:p>
    <w:p w14:paraId="7648C446" w14:textId="77777777" w:rsidR="00AC6BEC" w:rsidRDefault="007F5A88" w:rsidP="00C219B0">
      <w:pPr>
        <w:rPr>
          <w:b/>
        </w:rPr>
      </w:pPr>
      <w:r w:rsidRPr="007F5A88">
        <w:rPr>
          <w:rFonts w:ascii="Arial" w:hAnsi="Arial" w:cs="Arial"/>
          <w:b/>
          <w:smallCaps/>
          <w:sz w:val="24"/>
          <w:szCs w:val="24"/>
          <w:u w:val="single"/>
        </w:rPr>
        <w:t xml:space="preserve">Appendix 1 </w:t>
      </w:r>
      <w:r w:rsidR="00C219B0">
        <w:rPr>
          <w:smallCaps/>
        </w:rPr>
        <w:t xml:space="preserve">   </w:t>
      </w:r>
      <w:r w:rsidR="00C44439">
        <w:rPr>
          <w:rFonts w:ascii="Arial" w:hAnsi="Arial" w:cs="Arial"/>
          <w:sz w:val="24"/>
          <w:szCs w:val="24"/>
        </w:rPr>
        <w:t>Statutory definitions of abuse for adults with care and support needs</w:t>
      </w:r>
      <w:r w:rsidR="00AC6BEC" w:rsidRPr="00481E8B">
        <w:t xml:space="preserve"> </w:t>
      </w:r>
    </w:p>
    <w:p w14:paraId="609E99CE" w14:textId="77777777" w:rsidR="00AC6BEC" w:rsidRDefault="007F5A88" w:rsidP="00AC6BEC">
      <w:pPr>
        <w:pStyle w:val="BodyText"/>
        <w:rPr>
          <w:rFonts w:ascii="Arial" w:hAnsi="Arial" w:cs="Arial"/>
          <w:sz w:val="16"/>
          <w:szCs w:val="16"/>
        </w:rPr>
      </w:pPr>
      <w:r>
        <w:rPr>
          <w:rFonts w:ascii="Arial" w:hAnsi="Arial" w:cs="Arial"/>
          <w:sz w:val="16"/>
          <w:szCs w:val="16"/>
        </w:rPr>
        <w:t xml:space="preserve"> </w:t>
      </w:r>
    </w:p>
    <w:p w14:paraId="3F7F4EB9" w14:textId="77777777" w:rsidR="007F5A88" w:rsidRDefault="007F5A88" w:rsidP="00AC6BEC">
      <w:pPr>
        <w:pStyle w:val="BodyText"/>
        <w:rPr>
          <w:rFonts w:ascii="Arial" w:hAnsi="Arial" w:cs="Arial"/>
          <w:sz w:val="24"/>
        </w:rPr>
      </w:pPr>
      <w:bookmarkStart w:id="1" w:name="_Hlk486435920"/>
      <w:r>
        <w:rPr>
          <w:rFonts w:ascii="Arial" w:hAnsi="Arial" w:cs="Arial"/>
          <w:b/>
          <w:bCs/>
          <w:smallCaps/>
          <w:sz w:val="24"/>
          <w:u w:val="single"/>
        </w:rPr>
        <w:t xml:space="preserve">Appendix </w:t>
      </w:r>
      <w:r w:rsidRPr="00785D70">
        <w:rPr>
          <w:rFonts w:ascii="Arial" w:hAnsi="Arial" w:cs="Arial"/>
          <w:b/>
          <w:bCs/>
          <w:smallCaps/>
          <w:sz w:val="24"/>
          <w:u w:val="single"/>
        </w:rPr>
        <w:t>2</w:t>
      </w:r>
      <w:r>
        <w:rPr>
          <w:rFonts w:ascii="Arial" w:hAnsi="Arial" w:cs="Arial"/>
          <w:bCs/>
          <w:smallCaps/>
          <w:sz w:val="24"/>
        </w:rPr>
        <w:t xml:space="preserve">   </w:t>
      </w:r>
      <w:bookmarkStart w:id="2" w:name="_Hlk486447395"/>
      <w:r>
        <w:rPr>
          <w:rFonts w:ascii="Arial" w:hAnsi="Arial" w:cs="Arial"/>
          <w:bCs/>
          <w:smallCaps/>
          <w:sz w:val="24"/>
        </w:rPr>
        <w:t>T</w:t>
      </w:r>
      <w:r w:rsidRPr="007F5A88">
        <w:rPr>
          <w:rFonts w:ascii="Arial" w:hAnsi="Arial" w:cs="Arial"/>
          <w:sz w:val="24"/>
        </w:rPr>
        <w:t>he</w:t>
      </w:r>
      <w:r w:rsidRPr="00524CC9">
        <w:rPr>
          <w:rFonts w:ascii="Arial" w:hAnsi="Arial" w:cs="Arial"/>
          <w:sz w:val="24"/>
        </w:rPr>
        <w:t xml:space="preserve"> </w:t>
      </w:r>
      <w:r w:rsidR="00AC6BEC" w:rsidRPr="00524CC9">
        <w:rPr>
          <w:rFonts w:ascii="Arial" w:hAnsi="Arial" w:cs="Arial"/>
          <w:sz w:val="24"/>
        </w:rPr>
        <w:t xml:space="preserve">signs of possible abuse and the appropriate responses </w:t>
      </w:r>
      <w:r w:rsidR="00AC6BEC">
        <w:rPr>
          <w:rFonts w:ascii="Arial" w:hAnsi="Arial" w:cs="Arial"/>
          <w:sz w:val="24"/>
        </w:rPr>
        <w:t xml:space="preserve">for </w:t>
      </w:r>
      <w:r w:rsidR="00AC6BEC" w:rsidRPr="00524CC9">
        <w:rPr>
          <w:rFonts w:ascii="Arial" w:hAnsi="Arial" w:cs="Arial"/>
          <w:sz w:val="24"/>
        </w:rPr>
        <w:t xml:space="preserve">children </w:t>
      </w:r>
      <w:r w:rsidR="00AC6BEC">
        <w:rPr>
          <w:rFonts w:ascii="Arial" w:hAnsi="Arial" w:cs="Arial"/>
          <w:sz w:val="24"/>
        </w:rPr>
        <w:t>and</w:t>
      </w:r>
      <w:r w:rsidR="00AC6BEC" w:rsidRPr="00524CC9">
        <w:rPr>
          <w:rFonts w:ascii="Arial" w:hAnsi="Arial" w:cs="Arial"/>
          <w:sz w:val="24"/>
        </w:rPr>
        <w:t xml:space="preserve"> young people</w:t>
      </w:r>
      <w:r>
        <w:rPr>
          <w:rFonts w:ascii="Arial" w:hAnsi="Arial" w:cs="Arial"/>
          <w:sz w:val="24"/>
        </w:rPr>
        <w:t>.</w:t>
      </w:r>
      <w:r w:rsidR="00785D70">
        <w:rPr>
          <w:rFonts w:ascii="Arial" w:hAnsi="Arial" w:cs="Arial"/>
          <w:sz w:val="24"/>
        </w:rPr>
        <w:t xml:space="preserve"> </w:t>
      </w:r>
    </w:p>
    <w:p w14:paraId="11FBF5B6" w14:textId="77777777" w:rsidR="00785D70" w:rsidRDefault="00785D70" w:rsidP="00AC6BEC">
      <w:pPr>
        <w:pStyle w:val="BodyText"/>
        <w:rPr>
          <w:rFonts w:ascii="Arial" w:hAnsi="Arial" w:cs="Arial"/>
          <w:sz w:val="24"/>
        </w:rPr>
      </w:pPr>
    </w:p>
    <w:bookmarkEnd w:id="2"/>
    <w:p w14:paraId="0A0E0D2E" w14:textId="77777777" w:rsidR="00785D70" w:rsidRDefault="00785D70" w:rsidP="00785D70">
      <w:pPr>
        <w:pStyle w:val="BodyText"/>
        <w:rPr>
          <w:rFonts w:ascii="Arial" w:hAnsi="Arial" w:cs="Arial"/>
          <w:sz w:val="24"/>
        </w:rPr>
      </w:pPr>
      <w:r w:rsidRPr="00CA2A0B">
        <w:rPr>
          <w:rFonts w:ascii="Arial" w:hAnsi="Arial" w:cs="Arial"/>
          <w:b/>
          <w:bCs/>
          <w:smallCaps/>
          <w:sz w:val="24"/>
          <w:u w:val="single"/>
        </w:rPr>
        <w:t xml:space="preserve">Appendix </w:t>
      </w:r>
      <w:r w:rsidRPr="00785D70">
        <w:rPr>
          <w:rFonts w:ascii="Arial" w:hAnsi="Arial" w:cs="Arial"/>
          <w:b/>
          <w:bCs/>
          <w:smallCaps/>
          <w:sz w:val="24"/>
          <w:u w:val="single"/>
        </w:rPr>
        <w:t>3</w:t>
      </w:r>
      <w:r>
        <w:rPr>
          <w:rFonts w:ascii="Arial" w:hAnsi="Arial" w:cs="Arial"/>
          <w:bCs/>
          <w:smallCaps/>
          <w:sz w:val="24"/>
        </w:rPr>
        <w:t xml:space="preserve">   </w:t>
      </w:r>
      <w:r w:rsidRPr="00785D70">
        <w:rPr>
          <w:rFonts w:ascii="Arial" w:hAnsi="Arial" w:cs="Arial"/>
          <w:bCs/>
          <w:smallCaps/>
          <w:sz w:val="24"/>
        </w:rPr>
        <w:t>T</w:t>
      </w:r>
      <w:r w:rsidRPr="00785D70">
        <w:rPr>
          <w:rFonts w:ascii="Arial" w:hAnsi="Arial" w:cs="Arial"/>
          <w:sz w:val="24"/>
        </w:rPr>
        <w:t>he</w:t>
      </w:r>
      <w:r w:rsidRPr="00524CC9">
        <w:rPr>
          <w:rFonts w:ascii="Arial" w:hAnsi="Arial" w:cs="Arial"/>
          <w:sz w:val="24"/>
        </w:rPr>
        <w:t xml:space="preserve"> signs of possible abuse and the appropriate responses </w:t>
      </w:r>
      <w:r>
        <w:rPr>
          <w:rFonts w:ascii="Arial" w:hAnsi="Arial" w:cs="Arial"/>
          <w:sz w:val="24"/>
        </w:rPr>
        <w:t xml:space="preserve">for </w:t>
      </w:r>
      <w:r w:rsidRPr="00524CC9">
        <w:rPr>
          <w:rFonts w:ascii="Arial" w:hAnsi="Arial" w:cs="Arial"/>
          <w:sz w:val="24"/>
        </w:rPr>
        <w:t>vulnerable adults</w:t>
      </w:r>
      <w:r>
        <w:rPr>
          <w:rFonts w:ascii="Arial" w:hAnsi="Arial" w:cs="Arial"/>
          <w:sz w:val="24"/>
        </w:rPr>
        <w:t>.</w:t>
      </w:r>
    </w:p>
    <w:p w14:paraId="581C4AD1" w14:textId="77777777" w:rsidR="007F5A88" w:rsidRDefault="007F5A88" w:rsidP="00AC6BEC">
      <w:pPr>
        <w:pStyle w:val="BodyText"/>
        <w:rPr>
          <w:rFonts w:ascii="Arial" w:hAnsi="Arial" w:cs="Arial"/>
          <w:sz w:val="24"/>
        </w:rPr>
      </w:pPr>
    </w:p>
    <w:bookmarkEnd w:id="1"/>
    <w:p w14:paraId="506F1B1A" w14:textId="77777777" w:rsidR="00F868D1" w:rsidRDefault="00F868D1" w:rsidP="00785D70">
      <w:pPr>
        <w:pStyle w:val="BodyText"/>
        <w:rPr>
          <w:rFonts w:ascii="Arial" w:hAnsi="Arial" w:cs="Arial"/>
          <w:sz w:val="24"/>
        </w:rPr>
      </w:pPr>
      <w:r w:rsidRPr="00CA2A0B">
        <w:rPr>
          <w:rFonts w:ascii="Arial" w:hAnsi="Arial" w:cs="Arial"/>
          <w:b/>
          <w:bCs/>
          <w:smallCaps/>
          <w:sz w:val="24"/>
          <w:u w:val="single"/>
        </w:rPr>
        <w:t xml:space="preserve">Appendix </w:t>
      </w:r>
      <w:r w:rsidR="00785D70" w:rsidRPr="00785D70">
        <w:rPr>
          <w:rFonts w:ascii="Arial" w:hAnsi="Arial" w:cs="Arial"/>
          <w:b/>
          <w:bCs/>
          <w:smallCaps/>
          <w:sz w:val="24"/>
          <w:u w:val="single"/>
        </w:rPr>
        <w:t xml:space="preserve">4 </w:t>
      </w:r>
      <w:r w:rsidR="00785D70">
        <w:rPr>
          <w:rFonts w:ascii="Arial" w:hAnsi="Arial" w:cs="Arial"/>
          <w:bCs/>
          <w:smallCaps/>
          <w:sz w:val="24"/>
        </w:rPr>
        <w:t xml:space="preserve">  </w:t>
      </w:r>
      <w:r w:rsidR="00785D70" w:rsidRPr="00785D70">
        <w:rPr>
          <w:rFonts w:ascii="Arial" w:hAnsi="Arial" w:cs="Arial"/>
          <w:sz w:val="24"/>
        </w:rPr>
        <w:t>Effective</w:t>
      </w:r>
      <w:r w:rsidR="00785D70" w:rsidRPr="00524CC9">
        <w:rPr>
          <w:rFonts w:ascii="Arial" w:hAnsi="Arial" w:cs="Arial"/>
          <w:sz w:val="24"/>
        </w:rPr>
        <w:t xml:space="preserve"> </w:t>
      </w:r>
      <w:r w:rsidR="00A07AC6">
        <w:rPr>
          <w:rFonts w:ascii="Arial" w:hAnsi="Arial" w:cs="Arial"/>
          <w:sz w:val="24"/>
        </w:rPr>
        <w:t>l</w:t>
      </w:r>
      <w:r w:rsidR="00785D70" w:rsidRPr="00524CC9">
        <w:rPr>
          <w:rFonts w:ascii="Arial" w:hAnsi="Arial" w:cs="Arial"/>
          <w:sz w:val="24"/>
        </w:rPr>
        <w:t>istening</w:t>
      </w:r>
      <w:r w:rsidR="00785D70">
        <w:rPr>
          <w:rFonts w:ascii="Arial" w:hAnsi="Arial" w:cs="Arial"/>
          <w:sz w:val="24"/>
        </w:rPr>
        <w:t>,</w:t>
      </w:r>
      <w:r w:rsidR="00785D70" w:rsidRPr="00524CC9">
        <w:rPr>
          <w:rFonts w:ascii="Arial" w:hAnsi="Arial" w:cs="Arial"/>
          <w:sz w:val="24"/>
        </w:rPr>
        <w:t xml:space="preserve"> gives helpful advice about careful listening and responding.</w:t>
      </w:r>
    </w:p>
    <w:p w14:paraId="516F92DB" w14:textId="77777777" w:rsidR="00106A64" w:rsidRPr="00CA2A0B" w:rsidRDefault="00106A64" w:rsidP="00785D70">
      <w:pPr>
        <w:pStyle w:val="BodyText"/>
        <w:rPr>
          <w:rFonts w:ascii="Arial" w:hAnsi="Arial" w:cs="Arial"/>
          <w:b/>
          <w:smallCaps/>
          <w:sz w:val="24"/>
          <w:u w:val="single"/>
        </w:rPr>
      </w:pPr>
    </w:p>
    <w:p w14:paraId="4061B04E" w14:textId="77777777" w:rsidR="00AC6BEC" w:rsidRDefault="00F868D1" w:rsidP="00AC6BEC">
      <w:pPr>
        <w:pStyle w:val="BodyText"/>
        <w:rPr>
          <w:rFonts w:ascii="Arial" w:hAnsi="Arial" w:cs="Arial"/>
          <w:sz w:val="24"/>
        </w:rPr>
      </w:pPr>
      <w:bookmarkStart w:id="3" w:name="_Hlk486447992"/>
      <w:r w:rsidRPr="00CA2A0B">
        <w:rPr>
          <w:rFonts w:ascii="Arial" w:hAnsi="Arial" w:cs="Arial"/>
          <w:b/>
          <w:bCs/>
          <w:smallCaps/>
          <w:sz w:val="24"/>
          <w:u w:val="single"/>
        </w:rPr>
        <w:t xml:space="preserve">Appendix </w:t>
      </w:r>
      <w:r w:rsidR="00106A64" w:rsidRPr="00106A64">
        <w:rPr>
          <w:rFonts w:ascii="Arial" w:hAnsi="Arial" w:cs="Arial"/>
          <w:b/>
          <w:bCs/>
          <w:smallCaps/>
          <w:sz w:val="24"/>
          <w:u w:val="single"/>
        </w:rPr>
        <w:t>5</w:t>
      </w:r>
      <w:r w:rsidR="00106A64">
        <w:rPr>
          <w:rFonts w:ascii="Arial" w:hAnsi="Arial" w:cs="Arial"/>
          <w:bCs/>
          <w:smallCaps/>
          <w:sz w:val="24"/>
        </w:rPr>
        <w:t xml:space="preserve">   </w:t>
      </w:r>
      <w:bookmarkStart w:id="4" w:name="_Hlk486448095"/>
      <w:r w:rsidR="00106A64">
        <w:rPr>
          <w:rFonts w:ascii="Arial" w:hAnsi="Arial" w:cs="Arial"/>
          <w:bCs/>
          <w:smallCaps/>
          <w:sz w:val="24"/>
        </w:rPr>
        <w:t>C</w:t>
      </w:r>
      <w:r w:rsidR="00AC6BEC" w:rsidRPr="00106A64">
        <w:rPr>
          <w:rFonts w:ascii="Arial" w:hAnsi="Arial" w:cs="Arial"/>
          <w:sz w:val="24"/>
        </w:rPr>
        <w:t>ode</w:t>
      </w:r>
      <w:r w:rsidR="00AC6BEC" w:rsidRPr="003432A4">
        <w:rPr>
          <w:rFonts w:ascii="Arial" w:hAnsi="Arial" w:cs="Arial"/>
          <w:sz w:val="24"/>
        </w:rPr>
        <w:t xml:space="preserve"> of conduct towards children, young people and adults with care and support needs</w:t>
      </w:r>
      <w:r w:rsidR="00AC6BEC">
        <w:rPr>
          <w:rFonts w:ascii="Arial" w:hAnsi="Arial" w:cs="Arial"/>
          <w:sz w:val="24"/>
        </w:rPr>
        <w:t xml:space="preserve"> </w:t>
      </w:r>
      <w:bookmarkEnd w:id="4"/>
    </w:p>
    <w:p w14:paraId="7EB56484" w14:textId="77777777" w:rsidR="00211EA6" w:rsidRDefault="00211EA6" w:rsidP="00AC6BEC">
      <w:pPr>
        <w:pStyle w:val="BodyText"/>
        <w:rPr>
          <w:rFonts w:ascii="Arial" w:hAnsi="Arial" w:cs="Arial"/>
          <w:sz w:val="24"/>
        </w:rPr>
      </w:pPr>
    </w:p>
    <w:bookmarkEnd w:id="3"/>
    <w:p w14:paraId="0FDE2766" w14:textId="77777777" w:rsidR="00211EA6" w:rsidRPr="003432A4" w:rsidRDefault="00211EA6" w:rsidP="00AC6BEC">
      <w:pPr>
        <w:pStyle w:val="BodyText"/>
        <w:rPr>
          <w:rFonts w:ascii="Arial" w:hAnsi="Arial" w:cs="Arial"/>
          <w:sz w:val="24"/>
        </w:rPr>
      </w:pPr>
      <w:r w:rsidRPr="00CA2A0B">
        <w:rPr>
          <w:rFonts w:ascii="Arial" w:hAnsi="Arial" w:cs="Arial"/>
          <w:b/>
          <w:bCs/>
          <w:smallCaps/>
          <w:sz w:val="24"/>
          <w:u w:val="single"/>
        </w:rPr>
        <w:t xml:space="preserve">Appendix </w:t>
      </w:r>
      <w:r>
        <w:rPr>
          <w:rFonts w:ascii="Arial" w:hAnsi="Arial" w:cs="Arial"/>
          <w:b/>
          <w:bCs/>
          <w:smallCaps/>
          <w:sz w:val="24"/>
          <w:u w:val="single"/>
        </w:rPr>
        <w:t>6</w:t>
      </w:r>
      <w:r>
        <w:rPr>
          <w:rFonts w:ascii="Arial" w:hAnsi="Arial" w:cs="Arial"/>
          <w:bCs/>
          <w:smallCaps/>
          <w:sz w:val="24"/>
        </w:rPr>
        <w:t xml:space="preserve">   </w:t>
      </w:r>
      <w:r>
        <w:rPr>
          <w:rFonts w:ascii="Arial" w:hAnsi="Arial" w:cs="Arial"/>
          <w:sz w:val="24"/>
        </w:rPr>
        <w:t xml:space="preserve">Leadership Safeguarding Statement </w:t>
      </w:r>
    </w:p>
    <w:p w14:paraId="589A28E1" w14:textId="77777777" w:rsidR="008C664F" w:rsidRPr="00CA2A0B" w:rsidRDefault="008C664F" w:rsidP="00B5250A">
      <w:pPr>
        <w:spacing w:line="360" w:lineRule="auto"/>
        <w:rPr>
          <w:rFonts w:ascii="Arial" w:hAnsi="Arial" w:cs="Arial"/>
          <w:b/>
          <w:smallCaps/>
          <w:sz w:val="24"/>
          <w:szCs w:val="24"/>
          <w:u w:val="single"/>
        </w:rPr>
      </w:pPr>
    </w:p>
    <w:p w14:paraId="2D1F1BC0" w14:textId="77777777" w:rsidR="004907CE" w:rsidRDefault="004907CE" w:rsidP="00B5250A">
      <w:pPr>
        <w:spacing w:line="360" w:lineRule="auto"/>
        <w:rPr>
          <w:rFonts w:ascii="Arial" w:hAnsi="Arial" w:cs="Arial"/>
          <w:b/>
          <w:smallCaps/>
          <w:sz w:val="32"/>
          <w:szCs w:val="32"/>
          <w:u w:val="single"/>
        </w:rPr>
      </w:pPr>
    </w:p>
    <w:p w14:paraId="1D7870B0" w14:textId="77777777" w:rsidR="004907CE" w:rsidRDefault="004907CE" w:rsidP="00B5250A">
      <w:pPr>
        <w:spacing w:line="360" w:lineRule="auto"/>
        <w:rPr>
          <w:rFonts w:ascii="Arial" w:hAnsi="Arial" w:cs="Arial"/>
          <w:b/>
          <w:smallCaps/>
          <w:sz w:val="32"/>
          <w:szCs w:val="32"/>
          <w:u w:val="single"/>
        </w:rPr>
      </w:pPr>
    </w:p>
    <w:p w14:paraId="3087E4E8" w14:textId="77777777" w:rsidR="00A0722B" w:rsidRDefault="00A0722B" w:rsidP="00B44355">
      <w:pPr>
        <w:tabs>
          <w:tab w:val="left" w:pos="2796"/>
        </w:tabs>
        <w:spacing w:line="360" w:lineRule="auto"/>
        <w:rPr>
          <w:rFonts w:ascii="Arial" w:hAnsi="Arial" w:cs="Arial"/>
          <w:b/>
          <w:smallCaps/>
          <w:sz w:val="32"/>
          <w:szCs w:val="32"/>
          <w:u w:val="single"/>
        </w:rPr>
      </w:pPr>
    </w:p>
    <w:p w14:paraId="6865715E" w14:textId="77777777" w:rsidR="00A26601" w:rsidRDefault="00A26601" w:rsidP="00B44355">
      <w:pPr>
        <w:tabs>
          <w:tab w:val="left" w:pos="2796"/>
        </w:tabs>
        <w:spacing w:line="360" w:lineRule="auto"/>
        <w:rPr>
          <w:rFonts w:ascii="Arial" w:hAnsi="Arial" w:cs="Arial"/>
          <w:b/>
          <w:smallCaps/>
          <w:sz w:val="32"/>
          <w:szCs w:val="32"/>
          <w:u w:val="single"/>
        </w:rPr>
      </w:pPr>
    </w:p>
    <w:p w14:paraId="16BB223B" w14:textId="77777777" w:rsidR="002E3248" w:rsidRPr="005C0967" w:rsidRDefault="002E3248" w:rsidP="00B5250A">
      <w:pPr>
        <w:spacing w:line="360" w:lineRule="auto"/>
        <w:rPr>
          <w:rFonts w:ascii="Arial" w:hAnsi="Arial" w:cs="Arial"/>
          <w:b/>
          <w:smallCaps/>
          <w:sz w:val="32"/>
          <w:szCs w:val="32"/>
          <w:u w:val="single"/>
        </w:rPr>
      </w:pPr>
      <w:r w:rsidRPr="005C0967">
        <w:rPr>
          <w:rFonts w:ascii="Arial" w:hAnsi="Arial" w:cs="Arial"/>
          <w:b/>
          <w:smallCaps/>
          <w:sz w:val="32"/>
          <w:szCs w:val="32"/>
          <w:u w:val="single"/>
        </w:rPr>
        <w:lastRenderedPageBreak/>
        <w:t>Section 1</w:t>
      </w:r>
      <w:r w:rsidR="00825AB8" w:rsidRPr="005C0967">
        <w:rPr>
          <w:rFonts w:ascii="Arial" w:hAnsi="Arial" w:cs="Arial"/>
          <w:b/>
          <w:smallCaps/>
          <w:sz w:val="32"/>
          <w:szCs w:val="32"/>
          <w:u w:val="single"/>
        </w:rPr>
        <w:t>: INTRODUCTION</w:t>
      </w:r>
    </w:p>
    <w:p w14:paraId="241CE74F" w14:textId="77777777" w:rsidR="00680350" w:rsidRPr="00481E8B" w:rsidRDefault="0042678F" w:rsidP="00805527">
      <w:pPr>
        <w:spacing w:line="240" w:lineRule="auto"/>
        <w:rPr>
          <w:rFonts w:ascii="Arial" w:hAnsi="Arial" w:cs="Arial"/>
          <w:b/>
          <w:sz w:val="24"/>
          <w:szCs w:val="24"/>
        </w:rPr>
      </w:pPr>
      <w:r>
        <w:rPr>
          <w:rFonts w:ascii="Arial" w:hAnsi="Arial" w:cs="Arial"/>
          <w:b/>
          <w:sz w:val="24"/>
          <w:szCs w:val="24"/>
        </w:rPr>
        <w:t xml:space="preserve">1.1 </w:t>
      </w:r>
      <w:r w:rsidR="00680350" w:rsidRPr="00481E8B">
        <w:rPr>
          <w:rFonts w:ascii="Arial" w:hAnsi="Arial" w:cs="Arial"/>
          <w:b/>
          <w:sz w:val="24"/>
          <w:szCs w:val="24"/>
        </w:rPr>
        <w:t xml:space="preserve">Details of the place of worship </w:t>
      </w:r>
    </w:p>
    <w:p w14:paraId="03E28C2F" w14:textId="77777777" w:rsidR="00680350" w:rsidRPr="00481E8B" w:rsidRDefault="0044224A" w:rsidP="00805527">
      <w:pPr>
        <w:pStyle w:val="BodyText"/>
        <w:spacing w:line="360" w:lineRule="auto"/>
        <w:rPr>
          <w:rFonts w:ascii="Arial" w:hAnsi="Arial" w:cs="Arial"/>
          <w:sz w:val="24"/>
        </w:rPr>
      </w:pPr>
      <w:r>
        <w:rPr>
          <w:rFonts w:ascii="Arial" w:hAnsi="Arial" w:cs="Arial"/>
          <w:sz w:val="24"/>
        </w:rPr>
        <w:t>Place of Worship</w:t>
      </w:r>
      <w:r w:rsidR="00680350" w:rsidRPr="00481E8B">
        <w:rPr>
          <w:rFonts w:ascii="Arial" w:hAnsi="Arial" w:cs="Arial"/>
          <w:sz w:val="24"/>
        </w:rPr>
        <w:t xml:space="preserve">: </w:t>
      </w:r>
      <w:r w:rsidR="00863F57" w:rsidRPr="00481E8B">
        <w:rPr>
          <w:rFonts w:ascii="Arial" w:hAnsi="Arial" w:cs="Arial"/>
          <w:sz w:val="24"/>
        </w:rPr>
        <w:t>Flint Evangelical Church</w:t>
      </w:r>
    </w:p>
    <w:p w14:paraId="25288952" w14:textId="77777777" w:rsidR="00680350" w:rsidRPr="00481E8B" w:rsidRDefault="00680350" w:rsidP="00805527">
      <w:pPr>
        <w:pStyle w:val="BodyText"/>
        <w:spacing w:line="360" w:lineRule="auto"/>
        <w:rPr>
          <w:rFonts w:ascii="Arial" w:hAnsi="Arial" w:cs="Arial"/>
          <w:sz w:val="24"/>
        </w:rPr>
      </w:pPr>
      <w:r w:rsidRPr="00481E8B">
        <w:rPr>
          <w:rFonts w:ascii="Arial" w:hAnsi="Arial" w:cs="Arial"/>
          <w:sz w:val="24"/>
        </w:rPr>
        <w:t xml:space="preserve">Address: </w:t>
      </w:r>
      <w:r w:rsidRPr="00481E8B">
        <w:rPr>
          <w:rFonts w:ascii="Arial" w:hAnsi="Arial" w:cs="Arial"/>
          <w:sz w:val="24"/>
        </w:rPr>
        <w:tab/>
      </w:r>
      <w:r w:rsidR="00863F57" w:rsidRPr="00481E8B">
        <w:rPr>
          <w:rFonts w:ascii="Arial" w:hAnsi="Arial" w:cs="Arial"/>
          <w:sz w:val="24"/>
        </w:rPr>
        <w:t>12 Cornist Road, Flint, CH6 5HG</w:t>
      </w:r>
    </w:p>
    <w:p w14:paraId="1F28C2A4" w14:textId="77777777" w:rsidR="00B83C49" w:rsidRDefault="00B83C49" w:rsidP="007B151E">
      <w:pPr>
        <w:pStyle w:val="BodyText"/>
        <w:spacing w:line="360" w:lineRule="auto"/>
        <w:rPr>
          <w:rFonts w:ascii="Arial" w:hAnsi="Arial" w:cs="Arial"/>
          <w:sz w:val="24"/>
        </w:rPr>
      </w:pPr>
      <w:r>
        <w:rPr>
          <w:rFonts w:ascii="Arial" w:hAnsi="Arial" w:cs="Arial"/>
          <w:sz w:val="24"/>
        </w:rPr>
        <w:t>Church Secretary: Christopher Thomas</w:t>
      </w:r>
    </w:p>
    <w:p w14:paraId="79BFDBBA" w14:textId="77777777" w:rsidR="00680350" w:rsidRPr="00481E8B" w:rsidRDefault="002D5EDB" w:rsidP="007B151E">
      <w:pPr>
        <w:pStyle w:val="BodyText"/>
        <w:spacing w:line="360" w:lineRule="auto"/>
        <w:rPr>
          <w:rFonts w:ascii="Arial" w:hAnsi="Arial" w:cs="Arial"/>
          <w:sz w:val="24"/>
        </w:rPr>
      </w:pPr>
      <w:r w:rsidRPr="00481E8B">
        <w:rPr>
          <w:rFonts w:ascii="Arial" w:hAnsi="Arial" w:cs="Arial"/>
          <w:sz w:val="24"/>
        </w:rPr>
        <w:t xml:space="preserve">Tel No: </w:t>
      </w:r>
      <w:r w:rsidR="00863F57" w:rsidRPr="00481E8B">
        <w:rPr>
          <w:rFonts w:ascii="Arial" w:hAnsi="Arial" w:cs="Arial"/>
          <w:sz w:val="24"/>
        </w:rPr>
        <w:t xml:space="preserve">01352 732308                       </w:t>
      </w:r>
      <w:r w:rsidR="00680350" w:rsidRPr="00481E8B">
        <w:rPr>
          <w:rFonts w:ascii="Arial" w:hAnsi="Arial" w:cs="Arial"/>
          <w:sz w:val="24"/>
        </w:rPr>
        <w:t xml:space="preserve"> </w:t>
      </w:r>
      <w:r w:rsidR="00680350" w:rsidRPr="00481E8B">
        <w:rPr>
          <w:rFonts w:ascii="Arial" w:hAnsi="Arial" w:cs="Arial"/>
          <w:sz w:val="24"/>
        </w:rPr>
        <w:tab/>
        <w:t xml:space="preserve">Email address: </w:t>
      </w:r>
      <w:r w:rsidR="00863F57" w:rsidRPr="00481E8B">
        <w:rPr>
          <w:rFonts w:ascii="Arial" w:hAnsi="Arial" w:cs="Arial"/>
          <w:sz w:val="24"/>
        </w:rPr>
        <w:t>ctflint@gmail.com</w:t>
      </w:r>
      <w:r w:rsidR="00680350" w:rsidRPr="00481E8B">
        <w:rPr>
          <w:rFonts w:ascii="Arial" w:hAnsi="Arial" w:cs="Arial"/>
          <w:sz w:val="24"/>
        </w:rPr>
        <w:t xml:space="preserve">                   </w:t>
      </w:r>
    </w:p>
    <w:p w14:paraId="505D59B8" w14:textId="77777777" w:rsidR="00680350" w:rsidRPr="00481E8B" w:rsidRDefault="00BB0754" w:rsidP="007B151E">
      <w:pPr>
        <w:pStyle w:val="BodyText"/>
        <w:spacing w:line="360" w:lineRule="auto"/>
        <w:rPr>
          <w:rFonts w:ascii="Arial" w:hAnsi="Arial" w:cs="Arial"/>
          <w:sz w:val="24"/>
        </w:rPr>
      </w:pPr>
      <w:r w:rsidRPr="00481E8B">
        <w:rPr>
          <w:rFonts w:ascii="Arial" w:hAnsi="Arial" w:cs="Arial"/>
          <w:sz w:val="24"/>
        </w:rPr>
        <w:t>Membership of Organisation</w:t>
      </w:r>
      <w:r w:rsidR="00863F57" w:rsidRPr="00481E8B">
        <w:rPr>
          <w:rFonts w:ascii="Arial" w:hAnsi="Arial" w:cs="Arial"/>
          <w:sz w:val="24"/>
        </w:rPr>
        <w:t>: Associating Evangelical Churches of Wales</w:t>
      </w:r>
    </w:p>
    <w:p w14:paraId="2847B818" w14:textId="77777777" w:rsidR="007B151E" w:rsidRPr="00481E8B" w:rsidRDefault="00CF3986" w:rsidP="007B151E">
      <w:pPr>
        <w:pStyle w:val="BodyText"/>
        <w:spacing w:line="360" w:lineRule="auto"/>
        <w:rPr>
          <w:rFonts w:ascii="Arial" w:hAnsi="Arial" w:cs="Arial"/>
          <w:sz w:val="24"/>
        </w:rPr>
      </w:pPr>
      <w:r w:rsidRPr="00481E8B">
        <w:rPr>
          <w:rFonts w:ascii="Arial" w:hAnsi="Arial" w:cs="Arial"/>
          <w:sz w:val="24"/>
        </w:rPr>
        <w:t xml:space="preserve">Charity Number: </w:t>
      </w:r>
      <w:r w:rsidR="00863F57" w:rsidRPr="00481E8B">
        <w:rPr>
          <w:rFonts w:ascii="Arial" w:hAnsi="Arial" w:cs="Arial"/>
          <w:sz w:val="24"/>
        </w:rPr>
        <w:t xml:space="preserve">1149816                                </w:t>
      </w:r>
      <w:r w:rsidRPr="00481E8B">
        <w:rPr>
          <w:rFonts w:ascii="Arial" w:hAnsi="Arial" w:cs="Arial"/>
          <w:sz w:val="24"/>
        </w:rPr>
        <w:t xml:space="preserve">       </w:t>
      </w:r>
      <w:r w:rsidR="007B151E" w:rsidRPr="00481E8B">
        <w:rPr>
          <w:rFonts w:ascii="Arial" w:hAnsi="Arial" w:cs="Arial"/>
          <w:sz w:val="24"/>
        </w:rPr>
        <w:tab/>
      </w:r>
    </w:p>
    <w:p w14:paraId="626E38CC" w14:textId="77777777" w:rsidR="00680350" w:rsidRPr="00481E8B" w:rsidRDefault="005F4CF3" w:rsidP="007B151E">
      <w:pPr>
        <w:pStyle w:val="BodyText"/>
        <w:spacing w:line="360" w:lineRule="auto"/>
        <w:rPr>
          <w:rFonts w:ascii="Arial" w:hAnsi="Arial" w:cs="Arial"/>
          <w:sz w:val="24"/>
        </w:rPr>
      </w:pPr>
      <w:r w:rsidRPr="00481E8B">
        <w:rPr>
          <w:rFonts w:ascii="Arial" w:hAnsi="Arial" w:cs="Arial"/>
          <w:sz w:val="24"/>
        </w:rPr>
        <w:t>Insurance Company</w:t>
      </w:r>
      <w:r w:rsidR="00A6636A" w:rsidRPr="00481E8B">
        <w:rPr>
          <w:rFonts w:ascii="Arial" w:hAnsi="Arial" w:cs="Arial"/>
          <w:sz w:val="24"/>
        </w:rPr>
        <w:t>: Ansvar Insurance</w:t>
      </w:r>
      <w:r w:rsidR="00481E8B" w:rsidRPr="00481E8B">
        <w:rPr>
          <w:rFonts w:ascii="Arial" w:hAnsi="Arial" w:cs="Arial"/>
          <w:sz w:val="24"/>
        </w:rPr>
        <w:t xml:space="preserve"> -</w:t>
      </w:r>
      <w:r w:rsidR="00A6636A" w:rsidRPr="00481E8B">
        <w:rPr>
          <w:rFonts w:ascii="Arial" w:hAnsi="Arial" w:cs="Arial"/>
          <w:sz w:val="24"/>
        </w:rPr>
        <w:t xml:space="preserve"> Church Connect policy including public liability. </w:t>
      </w:r>
    </w:p>
    <w:p w14:paraId="3985E046" w14:textId="77777777" w:rsidR="00212B33" w:rsidRPr="00B67582" w:rsidRDefault="00212B33" w:rsidP="00C77327">
      <w:pPr>
        <w:pStyle w:val="BodyText"/>
        <w:spacing w:line="360" w:lineRule="auto"/>
        <w:rPr>
          <w:rFonts w:ascii="Arial" w:hAnsi="Arial" w:cs="Arial"/>
          <w:sz w:val="16"/>
          <w:szCs w:val="16"/>
        </w:rPr>
      </w:pPr>
    </w:p>
    <w:p w14:paraId="5FF9A210" w14:textId="77777777" w:rsidR="00C77327" w:rsidRPr="00212B33" w:rsidRDefault="00212B33" w:rsidP="00C77327">
      <w:pPr>
        <w:pStyle w:val="BodyText"/>
        <w:spacing w:line="360" w:lineRule="auto"/>
        <w:rPr>
          <w:rFonts w:ascii="Arial" w:hAnsi="Arial" w:cs="Arial"/>
          <w:b/>
          <w:sz w:val="24"/>
        </w:rPr>
      </w:pPr>
      <w:r w:rsidRPr="00212B33">
        <w:rPr>
          <w:rFonts w:ascii="Arial" w:hAnsi="Arial" w:cs="Arial"/>
          <w:b/>
          <w:sz w:val="24"/>
        </w:rPr>
        <w:t xml:space="preserve">1.2 </w:t>
      </w:r>
      <w:r w:rsidR="00C77327" w:rsidRPr="00212B33">
        <w:rPr>
          <w:rFonts w:ascii="Arial" w:hAnsi="Arial" w:cs="Arial"/>
          <w:b/>
          <w:sz w:val="24"/>
        </w:rPr>
        <w:t>Preface</w:t>
      </w:r>
    </w:p>
    <w:p w14:paraId="06CB2857" w14:textId="77777777" w:rsidR="00C77327" w:rsidRPr="00212B33" w:rsidRDefault="00DC3FC5" w:rsidP="00B67582">
      <w:pPr>
        <w:pStyle w:val="BodyText"/>
        <w:rPr>
          <w:rFonts w:ascii="Arial" w:hAnsi="Arial" w:cs="Arial"/>
          <w:sz w:val="24"/>
        </w:rPr>
      </w:pPr>
      <w:r w:rsidRPr="00DC3FC5">
        <w:rPr>
          <w:rFonts w:ascii="Arial" w:hAnsi="Arial" w:cs="Arial"/>
          <w:sz w:val="24"/>
        </w:rPr>
        <w:t>1.2.1</w:t>
      </w:r>
      <w:r>
        <w:rPr>
          <w:rFonts w:ascii="Arial" w:hAnsi="Arial" w:cs="Arial"/>
          <w:sz w:val="24"/>
        </w:rPr>
        <w:t xml:space="preserve"> </w:t>
      </w:r>
      <w:r w:rsidR="00C77327" w:rsidRPr="00212B33">
        <w:rPr>
          <w:rFonts w:ascii="Arial" w:hAnsi="Arial" w:cs="Arial"/>
          <w:sz w:val="24"/>
        </w:rPr>
        <w:t>We recognise the importance for the church to take seriously our responsibility for the children</w:t>
      </w:r>
      <w:r w:rsidR="00452121">
        <w:rPr>
          <w:rFonts w:ascii="Arial" w:hAnsi="Arial" w:cs="Arial"/>
          <w:sz w:val="24"/>
        </w:rPr>
        <w:t xml:space="preserve">, young people </w:t>
      </w:r>
      <w:r w:rsidR="00C77327" w:rsidRPr="00212B33">
        <w:rPr>
          <w:rFonts w:ascii="Arial" w:hAnsi="Arial" w:cs="Arial"/>
          <w:sz w:val="24"/>
        </w:rPr>
        <w:t>and adults</w:t>
      </w:r>
      <w:r w:rsidR="0078152B">
        <w:rPr>
          <w:rFonts w:ascii="Arial" w:hAnsi="Arial" w:cs="Arial"/>
          <w:sz w:val="24"/>
        </w:rPr>
        <w:t xml:space="preserve"> with care and support needs</w:t>
      </w:r>
      <w:r w:rsidR="00C77327" w:rsidRPr="00212B33">
        <w:rPr>
          <w:rFonts w:ascii="Arial" w:hAnsi="Arial" w:cs="Arial"/>
          <w:sz w:val="24"/>
        </w:rPr>
        <w:t xml:space="preserve"> that we have in our care. Not only so, but to be seen to be doing it.</w:t>
      </w:r>
    </w:p>
    <w:p w14:paraId="3AD753FE" w14:textId="77777777" w:rsidR="00212B33" w:rsidRPr="00212B33" w:rsidRDefault="00212B33" w:rsidP="00B67582">
      <w:pPr>
        <w:pStyle w:val="BodyText"/>
        <w:rPr>
          <w:rFonts w:ascii="Arial" w:hAnsi="Arial" w:cs="Arial"/>
          <w:sz w:val="16"/>
          <w:szCs w:val="16"/>
        </w:rPr>
      </w:pPr>
    </w:p>
    <w:p w14:paraId="71BE0E90" w14:textId="77777777" w:rsidR="00C77327" w:rsidRPr="00212B33" w:rsidRDefault="00DC3FC5" w:rsidP="00B67582">
      <w:pPr>
        <w:pStyle w:val="BodyText"/>
        <w:rPr>
          <w:rFonts w:ascii="Arial" w:hAnsi="Arial" w:cs="Arial"/>
          <w:sz w:val="24"/>
        </w:rPr>
      </w:pPr>
      <w:r w:rsidRPr="00DC3FC5">
        <w:rPr>
          <w:rFonts w:ascii="Arial" w:hAnsi="Arial" w:cs="Arial"/>
          <w:sz w:val="24"/>
        </w:rPr>
        <w:t>1.2.2</w:t>
      </w:r>
      <w:r>
        <w:rPr>
          <w:rFonts w:ascii="Arial" w:hAnsi="Arial" w:cs="Arial"/>
          <w:sz w:val="24"/>
        </w:rPr>
        <w:t xml:space="preserve"> </w:t>
      </w:r>
      <w:r w:rsidR="00451C97">
        <w:rPr>
          <w:rFonts w:ascii="Arial" w:hAnsi="Arial" w:cs="Arial"/>
          <w:sz w:val="24"/>
        </w:rPr>
        <w:t>Both t</w:t>
      </w:r>
      <w:r w:rsidR="00C77327" w:rsidRPr="00212B33">
        <w:rPr>
          <w:rFonts w:ascii="Arial" w:hAnsi="Arial" w:cs="Arial"/>
          <w:sz w:val="24"/>
        </w:rPr>
        <w:t xml:space="preserve">he Children Act 1989 </w:t>
      </w:r>
      <w:r w:rsidR="00C50368">
        <w:rPr>
          <w:rFonts w:ascii="Arial" w:hAnsi="Arial" w:cs="Arial"/>
          <w:sz w:val="24"/>
        </w:rPr>
        <w:t xml:space="preserve">and the Children Act 2004 </w:t>
      </w:r>
      <w:r w:rsidR="00C77327" w:rsidRPr="00212B33">
        <w:rPr>
          <w:rFonts w:ascii="Arial" w:hAnsi="Arial" w:cs="Arial"/>
          <w:sz w:val="24"/>
        </w:rPr>
        <w:t xml:space="preserve">explicitly state that the paramount consideration must be the welfare of the child. Therefore, where there is reasonable cause to believe a child </w:t>
      </w:r>
      <w:r w:rsidR="0078152B">
        <w:rPr>
          <w:rFonts w:ascii="Arial" w:hAnsi="Arial" w:cs="Arial"/>
          <w:sz w:val="24"/>
        </w:rPr>
        <w:t xml:space="preserve">or young person </w:t>
      </w:r>
      <w:r w:rsidR="00C77327" w:rsidRPr="00212B33">
        <w:rPr>
          <w:rFonts w:ascii="Arial" w:hAnsi="Arial" w:cs="Arial"/>
          <w:sz w:val="24"/>
        </w:rPr>
        <w:t>is suffering or is likely to suffer significant harm, enquiries must take place to ensure the</w:t>
      </w:r>
      <w:r w:rsidR="0078152B">
        <w:rPr>
          <w:rFonts w:ascii="Arial" w:hAnsi="Arial" w:cs="Arial"/>
          <w:sz w:val="24"/>
        </w:rPr>
        <w:t>ir</w:t>
      </w:r>
      <w:r w:rsidR="00C77327" w:rsidRPr="00212B33">
        <w:rPr>
          <w:rFonts w:ascii="Arial" w:hAnsi="Arial" w:cs="Arial"/>
          <w:sz w:val="24"/>
        </w:rPr>
        <w:t xml:space="preserve"> welfare. </w:t>
      </w:r>
      <w:r w:rsidR="00B83C49">
        <w:rPr>
          <w:rFonts w:ascii="Arial" w:hAnsi="Arial" w:cs="Arial"/>
          <w:sz w:val="24"/>
        </w:rPr>
        <w:t>These Acts</w:t>
      </w:r>
      <w:r w:rsidR="00C77327" w:rsidRPr="00212B33">
        <w:rPr>
          <w:rFonts w:ascii="Arial" w:hAnsi="Arial" w:cs="Arial"/>
          <w:sz w:val="24"/>
        </w:rPr>
        <w:t xml:space="preserve"> also stress that all action taken to protect a child </w:t>
      </w:r>
      <w:r w:rsidR="0078152B">
        <w:rPr>
          <w:rFonts w:ascii="Arial" w:hAnsi="Arial" w:cs="Arial"/>
          <w:sz w:val="24"/>
        </w:rPr>
        <w:t xml:space="preserve">or young person </w:t>
      </w:r>
      <w:r w:rsidR="00C77327" w:rsidRPr="00212B33">
        <w:rPr>
          <w:rFonts w:ascii="Arial" w:hAnsi="Arial" w:cs="Arial"/>
          <w:sz w:val="24"/>
        </w:rPr>
        <w:t>should have as the paramount consideration the</w:t>
      </w:r>
      <w:r w:rsidR="0078152B">
        <w:rPr>
          <w:rFonts w:ascii="Arial" w:hAnsi="Arial" w:cs="Arial"/>
          <w:sz w:val="24"/>
        </w:rPr>
        <w:t>ir</w:t>
      </w:r>
      <w:r w:rsidR="00C77327" w:rsidRPr="00212B33">
        <w:rPr>
          <w:rFonts w:ascii="Arial" w:hAnsi="Arial" w:cs="Arial"/>
          <w:sz w:val="24"/>
        </w:rPr>
        <w:t xml:space="preserve"> welfare. The Home Office Code of Practice "Safe From Harm" gives guidelines to all those who work with children and young people in voluntary organisations, including the church.</w:t>
      </w:r>
    </w:p>
    <w:p w14:paraId="23419B9B" w14:textId="77777777" w:rsidR="00212B33" w:rsidRDefault="00212B33" w:rsidP="00B67582">
      <w:pPr>
        <w:pStyle w:val="BodyText"/>
        <w:rPr>
          <w:rFonts w:ascii="Arial" w:hAnsi="Arial" w:cs="Arial"/>
          <w:sz w:val="16"/>
          <w:szCs w:val="16"/>
        </w:rPr>
      </w:pPr>
    </w:p>
    <w:p w14:paraId="26FB555D" w14:textId="627F9505" w:rsidR="00B67582" w:rsidRDefault="00DC3FC5" w:rsidP="00B67582">
      <w:pPr>
        <w:pStyle w:val="BodyText"/>
        <w:rPr>
          <w:rFonts w:ascii="Arial" w:hAnsi="Arial" w:cs="Arial"/>
          <w:sz w:val="24"/>
        </w:rPr>
      </w:pPr>
      <w:r>
        <w:rPr>
          <w:rFonts w:ascii="Arial" w:hAnsi="Arial" w:cs="Arial"/>
          <w:sz w:val="24"/>
        </w:rPr>
        <w:t xml:space="preserve">1.2.3 </w:t>
      </w:r>
      <w:r w:rsidR="00212B33" w:rsidRPr="00212B33">
        <w:rPr>
          <w:rFonts w:ascii="Arial" w:hAnsi="Arial" w:cs="Arial"/>
          <w:sz w:val="24"/>
        </w:rPr>
        <w:t>The policy and attached practice guidelines are based on the ten ‘</w:t>
      </w:r>
      <w:r w:rsidR="00212B33" w:rsidRPr="00212B33">
        <w:rPr>
          <w:rFonts w:ascii="Arial" w:hAnsi="Arial" w:cs="Arial"/>
          <w:bCs/>
          <w:sz w:val="24"/>
        </w:rPr>
        <w:t>Safe and Secure’</w:t>
      </w:r>
      <w:r w:rsidR="00212B33" w:rsidRPr="00212B33">
        <w:rPr>
          <w:rFonts w:ascii="Arial" w:hAnsi="Arial" w:cs="Arial"/>
          <w:sz w:val="24"/>
        </w:rPr>
        <w:t xml:space="preserve"> safeguarding standards published by </w:t>
      </w:r>
      <w:r w:rsidR="001A24D5">
        <w:rPr>
          <w:rFonts w:ascii="Arial" w:hAnsi="Arial" w:cs="Arial"/>
          <w:sz w:val="24"/>
        </w:rPr>
        <w:t xml:space="preserve">thirtyone:eight, formerly </w:t>
      </w:r>
      <w:r w:rsidR="00212B33" w:rsidRPr="00212B33">
        <w:rPr>
          <w:rFonts w:ascii="Arial" w:hAnsi="Arial" w:cs="Arial"/>
          <w:sz w:val="24"/>
        </w:rPr>
        <w:t>the Churches' Child Protection Advisory Service (CCPAS), of which Flint Evangelical Church is a member.</w:t>
      </w:r>
      <w:r w:rsidR="00B67582">
        <w:rPr>
          <w:rFonts w:ascii="Arial" w:hAnsi="Arial" w:cs="Arial"/>
          <w:sz w:val="24"/>
        </w:rPr>
        <w:t xml:space="preserve"> </w:t>
      </w:r>
      <w:r w:rsidR="00B67582" w:rsidRPr="00212B33">
        <w:rPr>
          <w:rFonts w:ascii="Arial" w:hAnsi="Arial" w:cs="Arial"/>
          <w:sz w:val="24"/>
        </w:rPr>
        <w:t xml:space="preserve">The policy also relates to adults </w:t>
      </w:r>
      <w:r w:rsidR="0078152B">
        <w:rPr>
          <w:rFonts w:ascii="Arial" w:hAnsi="Arial" w:cs="Arial"/>
          <w:sz w:val="24"/>
        </w:rPr>
        <w:t>with care and support needs</w:t>
      </w:r>
      <w:r w:rsidR="00B67582" w:rsidRPr="00212B33">
        <w:rPr>
          <w:rFonts w:ascii="Arial" w:hAnsi="Arial" w:cs="Arial"/>
          <w:sz w:val="24"/>
        </w:rPr>
        <w:t xml:space="preserve"> and the requirements of the Safeguarding Vulnerable Groups Act 2006.</w:t>
      </w:r>
      <w:r w:rsidR="00B67582">
        <w:rPr>
          <w:rFonts w:ascii="Arial" w:hAnsi="Arial" w:cs="Arial"/>
          <w:sz w:val="24"/>
        </w:rPr>
        <w:t xml:space="preserve"> </w:t>
      </w:r>
      <w:r w:rsidR="00C77327" w:rsidRPr="00212B33">
        <w:rPr>
          <w:rFonts w:ascii="Arial" w:hAnsi="Arial" w:cs="Arial"/>
          <w:sz w:val="24"/>
        </w:rPr>
        <w:t>Th</w:t>
      </w:r>
      <w:r w:rsidR="00B67582">
        <w:rPr>
          <w:rFonts w:ascii="Arial" w:hAnsi="Arial" w:cs="Arial"/>
          <w:sz w:val="24"/>
        </w:rPr>
        <w:t>e</w:t>
      </w:r>
      <w:r w:rsidR="00C77327" w:rsidRPr="00212B33">
        <w:rPr>
          <w:rFonts w:ascii="Arial" w:hAnsi="Arial" w:cs="Arial"/>
          <w:sz w:val="24"/>
        </w:rPr>
        <w:t xml:space="preserve"> policy has</w:t>
      </w:r>
      <w:r w:rsidR="00B67582">
        <w:rPr>
          <w:rFonts w:ascii="Arial" w:hAnsi="Arial" w:cs="Arial"/>
          <w:sz w:val="24"/>
        </w:rPr>
        <w:t xml:space="preserve"> also</w:t>
      </w:r>
      <w:r w:rsidR="00C77327" w:rsidRPr="00212B33">
        <w:rPr>
          <w:rFonts w:ascii="Arial" w:hAnsi="Arial" w:cs="Arial"/>
          <w:sz w:val="24"/>
        </w:rPr>
        <w:t xml:space="preserve"> been developed by looking at best practice from other churches</w:t>
      </w:r>
      <w:r w:rsidR="00B67582">
        <w:rPr>
          <w:rFonts w:ascii="Arial" w:hAnsi="Arial" w:cs="Arial"/>
          <w:sz w:val="24"/>
        </w:rPr>
        <w:t xml:space="preserve">. </w:t>
      </w:r>
    </w:p>
    <w:p w14:paraId="13069247" w14:textId="77777777" w:rsidR="00B67582" w:rsidRPr="00B67582" w:rsidRDefault="00B67582" w:rsidP="00B67582">
      <w:pPr>
        <w:pStyle w:val="BodyText"/>
        <w:spacing w:line="360" w:lineRule="auto"/>
        <w:rPr>
          <w:rFonts w:ascii="Arial" w:hAnsi="Arial" w:cs="Arial"/>
          <w:sz w:val="16"/>
          <w:szCs w:val="16"/>
        </w:rPr>
      </w:pPr>
    </w:p>
    <w:p w14:paraId="7E2657D3" w14:textId="77777777" w:rsidR="00C77327" w:rsidRPr="00212B33" w:rsidRDefault="00DC3FC5" w:rsidP="00B67582">
      <w:pPr>
        <w:spacing w:line="240" w:lineRule="auto"/>
        <w:rPr>
          <w:rFonts w:ascii="Arial" w:hAnsi="Arial" w:cs="Arial"/>
          <w:sz w:val="24"/>
          <w:szCs w:val="24"/>
        </w:rPr>
      </w:pPr>
      <w:r>
        <w:rPr>
          <w:rFonts w:ascii="Arial" w:hAnsi="Arial" w:cs="Arial"/>
          <w:sz w:val="24"/>
          <w:szCs w:val="24"/>
        </w:rPr>
        <w:t xml:space="preserve">1.2.4 </w:t>
      </w:r>
      <w:r w:rsidR="00B67582">
        <w:rPr>
          <w:rFonts w:ascii="Arial" w:hAnsi="Arial" w:cs="Arial"/>
          <w:sz w:val="24"/>
          <w:szCs w:val="24"/>
        </w:rPr>
        <w:t xml:space="preserve">It </w:t>
      </w:r>
      <w:r w:rsidR="00C77327" w:rsidRPr="00212B33">
        <w:rPr>
          <w:rFonts w:ascii="Arial" w:hAnsi="Arial" w:cs="Arial"/>
          <w:sz w:val="24"/>
          <w:szCs w:val="24"/>
        </w:rPr>
        <w:t>will be implemented so that all involved with children</w:t>
      </w:r>
      <w:r w:rsidR="0078152B">
        <w:rPr>
          <w:rFonts w:ascii="Arial" w:hAnsi="Arial" w:cs="Arial"/>
          <w:sz w:val="24"/>
          <w:szCs w:val="24"/>
        </w:rPr>
        <w:t>, young people</w:t>
      </w:r>
      <w:r w:rsidR="00C77327" w:rsidRPr="00212B33">
        <w:rPr>
          <w:rFonts w:ascii="Arial" w:hAnsi="Arial" w:cs="Arial"/>
          <w:sz w:val="24"/>
          <w:szCs w:val="24"/>
        </w:rPr>
        <w:t xml:space="preserve"> </w:t>
      </w:r>
      <w:r w:rsidR="00B67582">
        <w:rPr>
          <w:rFonts w:ascii="Arial" w:hAnsi="Arial" w:cs="Arial"/>
          <w:sz w:val="24"/>
          <w:szCs w:val="24"/>
        </w:rPr>
        <w:t xml:space="preserve">and adults </w:t>
      </w:r>
      <w:r w:rsidR="0078152B">
        <w:rPr>
          <w:rFonts w:ascii="Arial" w:hAnsi="Arial" w:cs="Arial"/>
          <w:sz w:val="24"/>
          <w:szCs w:val="24"/>
        </w:rPr>
        <w:t xml:space="preserve">with care and support needs </w:t>
      </w:r>
      <w:r w:rsidR="00C77327" w:rsidRPr="00212B33">
        <w:rPr>
          <w:rFonts w:ascii="Arial" w:hAnsi="Arial" w:cs="Arial"/>
          <w:sz w:val="24"/>
          <w:szCs w:val="24"/>
        </w:rPr>
        <w:t xml:space="preserve">in the church know how to act when they believe </w:t>
      </w:r>
      <w:r w:rsidR="00B67582">
        <w:rPr>
          <w:rFonts w:ascii="Arial" w:hAnsi="Arial" w:cs="Arial"/>
          <w:sz w:val="24"/>
          <w:szCs w:val="24"/>
        </w:rPr>
        <w:t xml:space="preserve">such persons </w:t>
      </w:r>
      <w:r w:rsidR="00C77327" w:rsidRPr="00212B33">
        <w:rPr>
          <w:rFonts w:ascii="Arial" w:hAnsi="Arial" w:cs="Arial"/>
          <w:sz w:val="24"/>
          <w:szCs w:val="24"/>
        </w:rPr>
        <w:t xml:space="preserve">may be at risk. Parents </w:t>
      </w:r>
      <w:r w:rsidR="00B67582">
        <w:rPr>
          <w:rFonts w:ascii="Arial" w:hAnsi="Arial" w:cs="Arial"/>
          <w:sz w:val="24"/>
          <w:szCs w:val="24"/>
        </w:rPr>
        <w:t xml:space="preserve">and carers </w:t>
      </w:r>
      <w:r w:rsidR="00C77327" w:rsidRPr="00212B33">
        <w:rPr>
          <w:rFonts w:ascii="Arial" w:hAnsi="Arial" w:cs="Arial"/>
          <w:sz w:val="24"/>
          <w:szCs w:val="24"/>
        </w:rPr>
        <w:t xml:space="preserve">will be aware that the church has taken action to ensure the safety of </w:t>
      </w:r>
      <w:r w:rsidR="00B67582">
        <w:rPr>
          <w:rFonts w:ascii="Arial" w:hAnsi="Arial" w:cs="Arial"/>
          <w:sz w:val="24"/>
          <w:szCs w:val="24"/>
        </w:rPr>
        <w:t>children</w:t>
      </w:r>
      <w:r w:rsidR="00B83C49">
        <w:rPr>
          <w:rFonts w:ascii="Arial" w:hAnsi="Arial" w:cs="Arial"/>
          <w:sz w:val="24"/>
          <w:szCs w:val="24"/>
        </w:rPr>
        <w:t xml:space="preserve"> and </w:t>
      </w:r>
      <w:r w:rsidR="0078152B">
        <w:rPr>
          <w:rFonts w:ascii="Arial" w:hAnsi="Arial" w:cs="Arial"/>
          <w:sz w:val="24"/>
          <w:szCs w:val="24"/>
        </w:rPr>
        <w:t>young people</w:t>
      </w:r>
      <w:r w:rsidR="00B83C49">
        <w:rPr>
          <w:rFonts w:ascii="Arial" w:hAnsi="Arial" w:cs="Arial"/>
          <w:sz w:val="24"/>
          <w:szCs w:val="24"/>
        </w:rPr>
        <w:t>,</w:t>
      </w:r>
      <w:r w:rsidR="0078152B">
        <w:rPr>
          <w:rFonts w:ascii="Arial" w:hAnsi="Arial" w:cs="Arial"/>
          <w:sz w:val="24"/>
          <w:szCs w:val="24"/>
        </w:rPr>
        <w:t xml:space="preserve"> </w:t>
      </w:r>
      <w:r w:rsidR="00B67582">
        <w:rPr>
          <w:rFonts w:ascii="Arial" w:hAnsi="Arial" w:cs="Arial"/>
          <w:sz w:val="24"/>
          <w:szCs w:val="24"/>
        </w:rPr>
        <w:t xml:space="preserve">and adults </w:t>
      </w:r>
      <w:r w:rsidR="0078152B">
        <w:rPr>
          <w:rFonts w:ascii="Arial" w:hAnsi="Arial" w:cs="Arial"/>
          <w:sz w:val="24"/>
          <w:szCs w:val="24"/>
        </w:rPr>
        <w:t xml:space="preserve">with care and support needs </w:t>
      </w:r>
      <w:r w:rsidR="00B83C49">
        <w:rPr>
          <w:rFonts w:ascii="Arial" w:hAnsi="Arial" w:cs="Arial"/>
          <w:sz w:val="24"/>
          <w:szCs w:val="24"/>
        </w:rPr>
        <w:t xml:space="preserve">who </w:t>
      </w:r>
      <w:r w:rsidR="00B67582">
        <w:rPr>
          <w:rFonts w:ascii="Arial" w:hAnsi="Arial" w:cs="Arial"/>
          <w:sz w:val="24"/>
          <w:szCs w:val="24"/>
        </w:rPr>
        <w:t>attend church activities.</w:t>
      </w:r>
      <w:r w:rsidR="00C77327" w:rsidRPr="00212B33">
        <w:rPr>
          <w:rFonts w:ascii="Arial" w:hAnsi="Arial" w:cs="Arial"/>
          <w:sz w:val="24"/>
          <w:szCs w:val="24"/>
        </w:rPr>
        <w:t xml:space="preserve"> The policy </w:t>
      </w:r>
      <w:r w:rsidR="00B67582">
        <w:rPr>
          <w:rFonts w:ascii="Arial" w:hAnsi="Arial" w:cs="Arial"/>
          <w:sz w:val="24"/>
          <w:szCs w:val="24"/>
        </w:rPr>
        <w:t xml:space="preserve">also </w:t>
      </w:r>
      <w:r w:rsidR="00C77327" w:rsidRPr="00212B33">
        <w:rPr>
          <w:rFonts w:ascii="Arial" w:hAnsi="Arial" w:cs="Arial"/>
          <w:sz w:val="24"/>
          <w:szCs w:val="24"/>
        </w:rPr>
        <w:t xml:space="preserve">contains good practice guidance to help </w:t>
      </w:r>
      <w:r w:rsidR="0078152B">
        <w:rPr>
          <w:rFonts w:ascii="Arial" w:hAnsi="Arial" w:cs="Arial"/>
          <w:sz w:val="24"/>
          <w:szCs w:val="24"/>
        </w:rPr>
        <w:t>c</w:t>
      </w:r>
      <w:r w:rsidR="00C77327" w:rsidRPr="00212B33">
        <w:rPr>
          <w:rFonts w:ascii="Arial" w:hAnsi="Arial" w:cs="Arial"/>
          <w:sz w:val="24"/>
          <w:szCs w:val="24"/>
        </w:rPr>
        <w:t>hurch workers to deal effectively with children</w:t>
      </w:r>
      <w:r w:rsidR="0078152B">
        <w:rPr>
          <w:rFonts w:ascii="Arial" w:hAnsi="Arial" w:cs="Arial"/>
          <w:sz w:val="24"/>
          <w:szCs w:val="24"/>
        </w:rPr>
        <w:t>, young people</w:t>
      </w:r>
      <w:r w:rsidR="00B67582">
        <w:rPr>
          <w:rFonts w:ascii="Arial" w:hAnsi="Arial" w:cs="Arial"/>
          <w:sz w:val="24"/>
          <w:szCs w:val="24"/>
        </w:rPr>
        <w:t xml:space="preserve"> and adults</w:t>
      </w:r>
      <w:r w:rsidR="0078152B">
        <w:rPr>
          <w:rFonts w:ascii="Arial" w:hAnsi="Arial" w:cs="Arial"/>
          <w:sz w:val="24"/>
          <w:szCs w:val="24"/>
        </w:rPr>
        <w:t xml:space="preserve"> with care and support needs</w:t>
      </w:r>
      <w:r w:rsidR="00C77327" w:rsidRPr="00212B33">
        <w:rPr>
          <w:rFonts w:ascii="Arial" w:hAnsi="Arial" w:cs="Arial"/>
          <w:sz w:val="24"/>
          <w:szCs w:val="24"/>
        </w:rPr>
        <w:t>.</w:t>
      </w:r>
    </w:p>
    <w:p w14:paraId="20043609" w14:textId="77777777" w:rsidR="0042678F" w:rsidRPr="0042678F" w:rsidRDefault="0042678F" w:rsidP="0042678F">
      <w:pPr>
        <w:rPr>
          <w:rFonts w:ascii="Arial" w:hAnsi="Arial" w:cs="Arial"/>
          <w:b/>
          <w:sz w:val="24"/>
          <w:szCs w:val="24"/>
        </w:rPr>
      </w:pPr>
      <w:r>
        <w:rPr>
          <w:rFonts w:ascii="Arial" w:hAnsi="Arial" w:cs="Arial"/>
          <w:b/>
          <w:sz w:val="24"/>
          <w:szCs w:val="24"/>
        </w:rPr>
        <w:t>1.</w:t>
      </w:r>
      <w:r w:rsidR="00B67582">
        <w:rPr>
          <w:rFonts w:ascii="Arial" w:hAnsi="Arial" w:cs="Arial"/>
          <w:b/>
          <w:sz w:val="24"/>
          <w:szCs w:val="24"/>
        </w:rPr>
        <w:t>3</w:t>
      </w:r>
      <w:r>
        <w:rPr>
          <w:rFonts w:ascii="Arial" w:hAnsi="Arial" w:cs="Arial"/>
          <w:b/>
          <w:sz w:val="24"/>
          <w:szCs w:val="24"/>
        </w:rPr>
        <w:t xml:space="preserve"> </w:t>
      </w:r>
      <w:r w:rsidRPr="0042678F">
        <w:rPr>
          <w:rFonts w:ascii="Arial" w:hAnsi="Arial" w:cs="Arial"/>
          <w:b/>
          <w:sz w:val="24"/>
          <w:szCs w:val="24"/>
        </w:rPr>
        <w:t xml:space="preserve">Description of </w:t>
      </w:r>
      <w:r w:rsidR="00783863">
        <w:rPr>
          <w:rFonts w:ascii="Arial" w:hAnsi="Arial" w:cs="Arial"/>
          <w:b/>
          <w:sz w:val="24"/>
          <w:szCs w:val="24"/>
        </w:rPr>
        <w:t xml:space="preserve">the </w:t>
      </w:r>
      <w:r w:rsidRPr="0042678F">
        <w:rPr>
          <w:rFonts w:ascii="Arial" w:hAnsi="Arial" w:cs="Arial"/>
          <w:b/>
          <w:sz w:val="24"/>
          <w:szCs w:val="24"/>
        </w:rPr>
        <w:t>church</w:t>
      </w:r>
      <w:r w:rsidR="00783863">
        <w:rPr>
          <w:rFonts w:ascii="Arial" w:hAnsi="Arial" w:cs="Arial"/>
          <w:b/>
          <w:sz w:val="24"/>
          <w:szCs w:val="24"/>
        </w:rPr>
        <w:t xml:space="preserve"> and its activities</w:t>
      </w:r>
    </w:p>
    <w:p w14:paraId="5C99BED3" w14:textId="77777777" w:rsidR="005F4CF3" w:rsidRDefault="00DC3FC5" w:rsidP="00B67582">
      <w:pPr>
        <w:pStyle w:val="BodyText"/>
        <w:rPr>
          <w:rFonts w:ascii="Arial" w:hAnsi="Arial" w:cs="Arial"/>
          <w:sz w:val="24"/>
        </w:rPr>
      </w:pPr>
      <w:r>
        <w:rPr>
          <w:rFonts w:ascii="Arial" w:hAnsi="Arial" w:cs="Arial"/>
          <w:sz w:val="24"/>
        </w:rPr>
        <w:t xml:space="preserve">1.3.1 </w:t>
      </w:r>
      <w:r w:rsidR="007066D7" w:rsidRPr="00481E8B">
        <w:rPr>
          <w:rFonts w:ascii="Arial" w:hAnsi="Arial" w:cs="Arial"/>
          <w:sz w:val="24"/>
        </w:rPr>
        <w:t xml:space="preserve">The following is a brief description of </w:t>
      </w:r>
      <w:r w:rsidR="00691F1A">
        <w:rPr>
          <w:rFonts w:ascii="Arial" w:hAnsi="Arial" w:cs="Arial"/>
          <w:sz w:val="24"/>
        </w:rPr>
        <w:t>our church and the</w:t>
      </w:r>
      <w:r w:rsidR="007066D7" w:rsidRPr="00481E8B">
        <w:rPr>
          <w:rFonts w:ascii="Arial" w:hAnsi="Arial" w:cs="Arial"/>
          <w:sz w:val="24"/>
        </w:rPr>
        <w:t xml:space="preserve"> activities we undertake with children</w:t>
      </w:r>
      <w:r w:rsidR="00C91AA1">
        <w:rPr>
          <w:rFonts w:ascii="Arial" w:hAnsi="Arial" w:cs="Arial"/>
          <w:sz w:val="24"/>
        </w:rPr>
        <w:t>, young people</w:t>
      </w:r>
      <w:r w:rsidR="007066D7" w:rsidRPr="00481E8B">
        <w:rPr>
          <w:rFonts w:ascii="Arial" w:hAnsi="Arial" w:cs="Arial"/>
          <w:sz w:val="24"/>
        </w:rPr>
        <w:t xml:space="preserve"> </w:t>
      </w:r>
      <w:r w:rsidR="002A4C2F" w:rsidRPr="00481E8B">
        <w:rPr>
          <w:rFonts w:ascii="Arial" w:hAnsi="Arial" w:cs="Arial"/>
          <w:sz w:val="24"/>
        </w:rPr>
        <w:t xml:space="preserve">and </w:t>
      </w:r>
      <w:r w:rsidR="007066D7" w:rsidRPr="00481E8B">
        <w:rPr>
          <w:rFonts w:ascii="Arial" w:hAnsi="Arial" w:cs="Arial"/>
          <w:sz w:val="24"/>
        </w:rPr>
        <w:t>adults</w:t>
      </w:r>
      <w:r w:rsidR="002A4C2F" w:rsidRPr="00481E8B">
        <w:rPr>
          <w:rFonts w:ascii="Arial" w:hAnsi="Arial" w:cs="Arial"/>
          <w:sz w:val="24"/>
        </w:rPr>
        <w:t xml:space="preserve"> </w:t>
      </w:r>
      <w:r w:rsidR="00C91AA1">
        <w:rPr>
          <w:rFonts w:ascii="Arial" w:hAnsi="Arial" w:cs="Arial"/>
          <w:sz w:val="24"/>
        </w:rPr>
        <w:t>with</w:t>
      </w:r>
      <w:r w:rsidR="002A4C2F" w:rsidRPr="00481E8B">
        <w:rPr>
          <w:rFonts w:ascii="Arial" w:hAnsi="Arial" w:cs="Arial"/>
          <w:sz w:val="24"/>
        </w:rPr>
        <w:t xml:space="preserve"> care and support needs</w:t>
      </w:r>
      <w:r w:rsidR="009051E8">
        <w:rPr>
          <w:rFonts w:ascii="Arial" w:hAnsi="Arial" w:cs="Arial"/>
          <w:sz w:val="24"/>
        </w:rPr>
        <w:t>.</w:t>
      </w:r>
    </w:p>
    <w:p w14:paraId="113A9067" w14:textId="77777777" w:rsidR="009051E8" w:rsidRPr="00D363F7" w:rsidRDefault="009051E8" w:rsidP="00B67582">
      <w:pPr>
        <w:pStyle w:val="BodyText"/>
        <w:rPr>
          <w:rFonts w:ascii="Arial" w:hAnsi="Arial" w:cs="Arial"/>
          <w:sz w:val="16"/>
          <w:szCs w:val="16"/>
        </w:rPr>
      </w:pPr>
    </w:p>
    <w:p w14:paraId="0EC27A8A" w14:textId="77777777" w:rsidR="005421C0" w:rsidRPr="00481E8B" w:rsidRDefault="00DC3FC5" w:rsidP="00B67582">
      <w:pPr>
        <w:pStyle w:val="BodyText"/>
        <w:rPr>
          <w:rFonts w:ascii="Arial" w:hAnsi="Arial" w:cs="Arial"/>
          <w:sz w:val="24"/>
        </w:rPr>
      </w:pPr>
      <w:r>
        <w:rPr>
          <w:rFonts w:ascii="Arial" w:hAnsi="Arial" w:cs="Arial"/>
          <w:sz w:val="24"/>
        </w:rPr>
        <w:lastRenderedPageBreak/>
        <w:t xml:space="preserve">1.3.2 </w:t>
      </w:r>
      <w:r w:rsidR="00D028D1" w:rsidRPr="00481E8B">
        <w:rPr>
          <w:rFonts w:ascii="Arial" w:hAnsi="Arial" w:cs="Arial"/>
          <w:sz w:val="24"/>
        </w:rPr>
        <w:t>Flint Evangelical C</w:t>
      </w:r>
      <w:r w:rsidR="00A6636A" w:rsidRPr="00481E8B">
        <w:rPr>
          <w:rFonts w:ascii="Arial" w:hAnsi="Arial" w:cs="Arial"/>
          <w:sz w:val="24"/>
        </w:rPr>
        <w:t xml:space="preserve">hurch </w:t>
      </w:r>
      <w:r w:rsidR="00D028D1" w:rsidRPr="00481E8B">
        <w:rPr>
          <w:rFonts w:ascii="Arial" w:hAnsi="Arial" w:cs="Arial"/>
          <w:sz w:val="24"/>
        </w:rPr>
        <w:t xml:space="preserve">is a community based church located in a primarily residential area of Flint. We own our building and grounds which provide very suitable accommodation </w:t>
      </w:r>
      <w:r w:rsidR="0042678F">
        <w:rPr>
          <w:rFonts w:ascii="Arial" w:hAnsi="Arial" w:cs="Arial"/>
          <w:sz w:val="24"/>
        </w:rPr>
        <w:t xml:space="preserve">and outside space </w:t>
      </w:r>
      <w:r w:rsidR="00D028D1" w:rsidRPr="00481E8B">
        <w:rPr>
          <w:rFonts w:ascii="Arial" w:hAnsi="Arial" w:cs="Arial"/>
          <w:sz w:val="24"/>
        </w:rPr>
        <w:t xml:space="preserve">for our meetings and activities. </w:t>
      </w:r>
    </w:p>
    <w:p w14:paraId="55E3BFAC" w14:textId="77777777" w:rsidR="00F37B29" w:rsidRPr="00F37B29" w:rsidRDefault="00F37B29" w:rsidP="00B67582">
      <w:pPr>
        <w:pStyle w:val="BodyText"/>
        <w:rPr>
          <w:rFonts w:ascii="Arial" w:hAnsi="Arial" w:cs="Arial"/>
          <w:sz w:val="16"/>
          <w:szCs w:val="16"/>
        </w:rPr>
      </w:pPr>
    </w:p>
    <w:p w14:paraId="1D3D0486" w14:textId="77777777" w:rsidR="00BE0BF4" w:rsidRDefault="00DC3FC5" w:rsidP="00B67582">
      <w:pPr>
        <w:pStyle w:val="BodyText"/>
        <w:rPr>
          <w:rFonts w:ascii="Arial" w:hAnsi="Arial" w:cs="Arial"/>
          <w:sz w:val="24"/>
        </w:rPr>
      </w:pPr>
      <w:r>
        <w:rPr>
          <w:rFonts w:ascii="Arial" w:hAnsi="Arial" w:cs="Arial"/>
          <w:sz w:val="24"/>
        </w:rPr>
        <w:t xml:space="preserve">1.3.3 </w:t>
      </w:r>
      <w:r w:rsidR="005421C0" w:rsidRPr="00481E8B">
        <w:rPr>
          <w:rFonts w:ascii="Arial" w:hAnsi="Arial" w:cs="Arial"/>
          <w:sz w:val="24"/>
        </w:rPr>
        <w:t>Our regular meetings include Sunday services, which primarily cater for family worship in the morning with junior church and crèche provision, and a variety of other meetings throughout the week for adults</w:t>
      </w:r>
      <w:r w:rsidR="00481E8B" w:rsidRPr="00481E8B">
        <w:rPr>
          <w:rFonts w:ascii="Arial" w:hAnsi="Arial" w:cs="Arial"/>
          <w:sz w:val="24"/>
        </w:rPr>
        <w:t xml:space="preserve">, </w:t>
      </w:r>
      <w:r w:rsidR="005421C0" w:rsidRPr="00481E8B">
        <w:rPr>
          <w:rFonts w:ascii="Arial" w:hAnsi="Arial" w:cs="Arial"/>
          <w:sz w:val="24"/>
        </w:rPr>
        <w:t>children</w:t>
      </w:r>
      <w:r w:rsidR="00481E8B" w:rsidRPr="00481E8B">
        <w:rPr>
          <w:rFonts w:ascii="Arial" w:hAnsi="Arial" w:cs="Arial"/>
          <w:sz w:val="24"/>
        </w:rPr>
        <w:t xml:space="preserve"> and young people</w:t>
      </w:r>
      <w:r w:rsidR="005421C0" w:rsidRPr="00481E8B">
        <w:rPr>
          <w:rFonts w:ascii="Arial" w:hAnsi="Arial" w:cs="Arial"/>
          <w:sz w:val="24"/>
        </w:rPr>
        <w:t xml:space="preserve">. </w:t>
      </w:r>
      <w:r w:rsidR="0042678F">
        <w:rPr>
          <w:rFonts w:ascii="Arial" w:hAnsi="Arial" w:cs="Arial"/>
          <w:sz w:val="24"/>
        </w:rPr>
        <w:t>F</w:t>
      </w:r>
      <w:r w:rsidR="005421C0" w:rsidRPr="00481E8B">
        <w:rPr>
          <w:rFonts w:ascii="Arial" w:hAnsi="Arial" w:cs="Arial"/>
          <w:sz w:val="24"/>
        </w:rPr>
        <w:t xml:space="preserve">or children and young people we </w:t>
      </w:r>
      <w:r w:rsidR="0042678F">
        <w:rPr>
          <w:rFonts w:ascii="Arial" w:hAnsi="Arial" w:cs="Arial"/>
          <w:sz w:val="24"/>
        </w:rPr>
        <w:t>s</w:t>
      </w:r>
      <w:r w:rsidR="0042678F" w:rsidRPr="00481E8B">
        <w:rPr>
          <w:rFonts w:ascii="Arial" w:hAnsi="Arial" w:cs="Arial"/>
          <w:sz w:val="24"/>
        </w:rPr>
        <w:t xml:space="preserve">pecifically </w:t>
      </w:r>
      <w:r w:rsidR="005421C0" w:rsidRPr="00481E8B">
        <w:rPr>
          <w:rFonts w:ascii="Arial" w:hAnsi="Arial" w:cs="Arial"/>
          <w:sz w:val="24"/>
        </w:rPr>
        <w:t xml:space="preserve">have a </w:t>
      </w:r>
      <w:r w:rsidR="00691F1A">
        <w:rPr>
          <w:rFonts w:ascii="Arial" w:hAnsi="Arial" w:cs="Arial"/>
          <w:sz w:val="24"/>
        </w:rPr>
        <w:t xml:space="preserve">mother and </w:t>
      </w:r>
      <w:r w:rsidR="005421C0" w:rsidRPr="00481E8B">
        <w:rPr>
          <w:rFonts w:ascii="Arial" w:hAnsi="Arial" w:cs="Arial"/>
          <w:sz w:val="24"/>
        </w:rPr>
        <w:t>toddler group</w:t>
      </w:r>
      <w:r w:rsidR="00B83C49">
        <w:rPr>
          <w:rFonts w:ascii="Arial" w:hAnsi="Arial" w:cs="Arial"/>
          <w:sz w:val="24"/>
        </w:rPr>
        <w:t xml:space="preserve"> (known as Pebbles)</w:t>
      </w:r>
      <w:r w:rsidR="005421C0" w:rsidRPr="00481E8B">
        <w:rPr>
          <w:rFonts w:ascii="Arial" w:hAnsi="Arial" w:cs="Arial"/>
          <w:sz w:val="24"/>
        </w:rPr>
        <w:t>, and meetings for primary and secondary aged youngsters</w:t>
      </w:r>
      <w:r w:rsidR="00B83C49">
        <w:rPr>
          <w:rFonts w:ascii="Arial" w:hAnsi="Arial" w:cs="Arial"/>
          <w:sz w:val="24"/>
        </w:rPr>
        <w:t xml:space="preserve"> (known as Wednesday Club and Youth@Flint respectively)</w:t>
      </w:r>
      <w:r w:rsidR="005421C0" w:rsidRPr="00481E8B">
        <w:rPr>
          <w:rFonts w:ascii="Arial" w:hAnsi="Arial" w:cs="Arial"/>
          <w:sz w:val="24"/>
        </w:rPr>
        <w:t xml:space="preserve">. </w:t>
      </w:r>
      <w:r w:rsidR="00D10545" w:rsidRPr="00481E8B">
        <w:rPr>
          <w:rFonts w:ascii="Arial" w:hAnsi="Arial" w:cs="Arial"/>
          <w:sz w:val="24"/>
        </w:rPr>
        <w:t xml:space="preserve">We may </w:t>
      </w:r>
      <w:r w:rsidR="00481E8B" w:rsidRPr="00481E8B">
        <w:rPr>
          <w:rFonts w:ascii="Arial" w:hAnsi="Arial" w:cs="Arial"/>
          <w:sz w:val="24"/>
        </w:rPr>
        <w:t xml:space="preserve">from time to time </w:t>
      </w:r>
      <w:r w:rsidR="00D10545" w:rsidRPr="00481E8B">
        <w:rPr>
          <w:rFonts w:ascii="Arial" w:hAnsi="Arial" w:cs="Arial"/>
          <w:sz w:val="24"/>
        </w:rPr>
        <w:t xml:space="preserve">run special events </w:t>
      </w:r>
      <w:r w:rsidR="00B83C49">
        <w:rPr>
          <w:rFonts w:ascii="Arial" w:hAnsi="Arial" w:cs="Arial"/>
          <w:sz w:val="24"/>
        </w:rPr>
        <w:t xml:space="preserve">for </w:t>
      </w:r>
      <w:r w:rsidR="00B83C49" w:rsidRPr="00481E8B">
        <w:rPr>
          <w:rFonts w:ascii="Arial" w:hAnsi="Arial" w:cs="Arial"/>
          <w:sz w:val="24"/>
        </w:rPr>
        <w:t xml:space="preserve">children or young people </w:t>
      </w:r>
      <w:r w:rsidR="00D10545" w:rsidRPr="00481E8B">
        <w:rPr>
          <w:rFonts w:ascii="Arial" w:hAnsi="Arial" w:cs="Arial"/>
          <w:sz w:val="24"/>
        </w:rPr>
        <w:t xml:space="preserve">such as a Holiday Bible Club or Youth Conference.  </w:t>
      </w:r>
      <w:r w:rsidR="0042678F">
        <w:rPr>
          <w:rFonts w:ascii="Arial" w:hAnsi="Arial" w:cs="Arial"/>
          <w:sz w:val="24"/>
        </w:rPr>
        <w:t>Every month</w:t>
      </w:r>
      <w:r w:rsidR="005421C0" w:rsidRPr="00481E8B">
        <w:rPr>
          <w:rFonts w:ascii="Arial" w:hAnsi="Arial" w:cs="Arial"/>
          <w:sz w:val="24"/>
        </w:rPr>
        <w:t xml:space="preserve"> we have a lunch</w:t>
      </w:r>
      <w:r w:rsidR="003B3D96" w:rsidRPr="00481E8B">
        <w:rPr>
          <w:rFonts w:ascii="Arial" w:hAnsi="Arial" w:cs="Arial"/>
          <w:sz w:val="24"/>
        </w:rPr>
        <w:t xml:space="preserve"> which is open to all age groups, and </w:t>
      </w:r>
      <w:r w:rsidR="00481E8B" w:rsidRPr="00481E8B">
        <w:rPr>
          <w:rFonts w:ascii="Arial" w:hAnsi="Arial" w:cs="Arial"/>
          <w:sz w:val="24"/>
        </w:rPr>
        <w:t xml:space="preserve">occasionally </w:t>
      </w:r>
      <w:r w:rsidR="003B3D96" w:rsidRPr="00481E8B">
        <w:rPr>
          <w:rFonts w:ascii="Arial" w:hAnsi="Arial" w:cs="Arial"/>
          <w:sz w:val="24"/>
        </w:rPr>
        <w:t>we have one</w:t>
      </w:r>
      <w:r w:rsidR="00B83C49">
        <w:rPr>
          <w:rFonts w:ascii="Arial" w:hAnsi="Arial" w:cs="Arial"/>
          <w:sz w:val="24"/>
        </w:rPr>
        <w:t>-</w:t>
      </w:r>
      <w:r w:rsidR="003B3D96" w:rsidRPr="00481E8B">
        <w:rPr>
          <w:rFonts w:ascii="Arial" w:hAnsi="Arial" w:cs="Arial"/>
          <w:sz w:val="24"/>
        </w:rPr>
        <w:t xml:space="preserve">off events for teaching or informal contact. </w:t>
      </w:r>
    </w:p>
    <w:p w14:paraId="48E356C1" w14:textId="77777777" w:rsidR="00BE0BF4" w:rsidRPr="00D363F7" w:rsidRDefault="003B3D96" w:rsidP="002D6FD8">
      <w:pPr>
        <w:pStyle w:val="BodyText"/>
        <w:spacing w:line="360" w:lineRule="auto"/>
        <w:rPr>
          <w:rFonts w:ascii="Arial" w:hAnsi="Arial" w:cs="Arial"/>
          <w:sz w:val="16"/>
          <w:szCs w:val="16"/>
        </w:rPr>
      </w:pPr>
      <w:r w:rsidRPr="00481E8B">
        <w:rPr>
          <w:rFonts w:ascii="Arial" w:hAnsi="Arial" w:cs="Arial"/>
          <w:sz w:val="24"/>
        </w:rPr>
        <w:t xml:space="preserve"> </w:t>
      </w:r>
      <w:r w:rsidR="005421C0" w:rsidRPr="00481E8B">
        <w:rPr>
          <w:rFonts w:ascii="Arial" w:hAnsi="Arial" w:cs="Arial"/>
          <w:sz w:val="24"/>
        </w:rPr>
        <w:t xml:space="preserve">  </w:t>
      </w:r>
    </w:p>
    <w:p w14:paraId="54840E4B" w14:textId="77777777" w:rsidR="002D6FD8" w:rsidRPr="0042678F" w:rsidRDefault="0042678F" w:rsidP="0042678F">
      <w:pPr>
        <w:rPr>
          <w:rFonts w:ascii="Arial" w:hAnsi="Arial" w:cs="Arial"/>
          <w:b/>
          <w:sz w:val="24"/>
          <w:szCs w:val="24"/>
        </w:rPr>
      </w:pPr>
      <w:r w:rsidRPr="0042678F">
        <w:rPr>
          <w:rFonts w:ascii="Arial" w:hAnsi="Arial" w:cs="Arial"/>
          <w:b/>
          <w:sz w:val="24"/>
          <w:szCs w:val="24"/>
        </w:rPr>
        <w:t>1.</w:t>
      </w:r>
      <w:r w:rsidR="00B67582">
        <w:rPr>
          <w:rFonts w:ascii="Arial" w:hAnsi="Arial" w:cs="Arial"/>
          <w:b/>
          <w:sz w:val="24"/>
          <w:szCs w:val="24"/>
        </w:rPr>
        <w:t>4</w:t>
      </w:r>
      <w:r w:rsidRPr="0042678F">
        <w:rPr>
          <w:rFonts w:ascii="Arial" w:hAnsi="Arial" w:cs="Arial"/>
          <w:b/>
          <w:sz w:val="24"/>
          <w:szCs w:val="24"/>
        </w:rPr>
        <w:t xml:space="preserve"> </w:t>
      </w:r>
      <w:r w:rsidR="00BE0BF4" w:rsidRPr="0042678F">
        <w:rPr>
          <w:rFonts w:ascii="Arial" w:hAnsi="Arial" w:cs="Arial"/>
          <w:b/>
          <w:sz w:val="24"/>
          <w:szCs w:val="24"/>
        </w:rPr>
        <w:t>O</w:t>
      </w:r>
      <w:r w:rsidR="002D6FD8" w:rsidRPr="0042678F">
        <w:rPr>
          <w:rFonts w:ascii="Arial" w:hAnsi="Arial" w:cs="Arial"/>
          <w:b/>
          <w:sz w:val="24"/>
          <w:szCs w:val="24"/>
        </w:rPr>
        <w:t>ur commitment</w:t>
      </w:r>
    </w:p>
    <w:p w14:paraId="69252777" w14:textId="77777777" w:rsidR="009051E8" w:rsidRDefault="00DC3FC5" w:rsidP="00B67582">
      <w:pPr>
        <w:pStyle w:val="BodyText"/>
        <w:rPr>
          <w:rFonts w:ascii="Arial" w:hAnsi="Arial" w:cs="Arial"/>
          <w:sz w:val="24"/>
        </w:rPr>
      </w:pPr>
      <w:r>
        <w:rPr>
          <w:rFonts w:ascii="Arial" w:hAnsi="Arial" w:cs="Arial"/>
          <w:sz w:val="24"/>
        </w:rPr>
        <w:t xml:space="preserve">1.4.1 </w:t>
      </w:r>
      <w:r w:rsidR="00784248" w:rsidRPr="00481E8B">
        <w:rPr>
          <w:rFonts w:ascii="Arial" w:hAnsi="Arial" w:cs="Arial"/>
          <w:sz w:val="24"/>
        </w:rPr>
        <w:t xml:space="preserve">As a </w:t>
      </w:r>
      <w:r w:rsidR="00825AB8">
        <w:rPr>
          <w:rFonts w:ascii="Arial" w:hAnsi="Arial" w:cs="Arial"/>
          <w:sz w:val="24"/>
        </w:rPr>
        <w:t xml:space="preserve">church, and through the Pastor and Elders (the Leadership), </w:t>
      </w:r>
      <w:r w:rsidR="00784248" w:rsidRPr="00481E8B">
        <w:rPr>
          <w:rFonts w:ascii="Arial" w:hAnsi="Arial" w:cs="Arial"/>
          <w:sz w:val="24"/>
        </w:rPr>
        <w:t>we recognise</w:t>
      </w:r>
      <w:r w:rsidR="002D6FD8" w:rsidRPr="00481E8B">
        <w:rPr>
          <w:rFonts w:ascii="Arial" w:hAnsi="Arial" w:cs="Arial"/>
          <w:sz w:val="24"/>
        </w:rPr>
        <w:t xml:space="preserve"> the need to provide a safe and caring environment for children</w:t>
      </w:r>
      <w:r w:rsidR="00BB66B9" w:rsidRPr="00481E8B">
        <w:rPr>
          <w:rFonts w:ascii="Arial" w:hAnsi="Arial" w:cs="Arial"/>
          <w:sz w:val="24"/>
        </w:rPr>
        <w:t>,</w:t>
      </w:r>
      <w:r w:rsidR="002D6FD8" w:rsidRPr="00481E8B">
        <w:rPr>
          <w:rFonts w:ascii="Arial" w:hAnsi="Arial" w:cs="Arial"/>
          <w:sz w:val="24"/>
        </w:rPr>
        <w:t xml:space="preserve"> young people and adults</w:t>
      </w:r>
      <w:r w:rsidR="00C91AA1">
        <w:rPr>
          <w:rFonts w:ascii="Arial" w:hAnsi="Arial" w:cs="Arial"/>
          <w:sz w:val="24"/>
        </w:rPr>
        <w:t xml:space="preserve"> with care and support needs</w:t>
      </w:r>
      <w:r w:rsidR="002D6FD8" w:rsidRPr="00481E8B">
        <w:rPr>
          <w:rFonts w:ascii="Arial" w:hAnsi="Arial" w:cs="Arial"/>
          <w:sz w:val="24"/>
        </w:rPr>
        <w:t xml:space="preserve">.  </w:t>
      </w:r>
      <w:r w:rsidR="00784248" w:rsidRPr="00481E8B">
        <w:rPr>
          <w:rFonts w:ascii="Arial" w:hAnsi="Arial" w:cs="Arial"/>
          <w:sz w:val="24"/>
        </w:rPr>
        <w:t xml:space="preserve">We </w:t>
      </w:r>
      <w:r w:rsidR="002D6FD8" w:rsidRPr="00481E8B">
        <w:rPr>
          <w:rFonts w:ascii="Arial" w:hAnsi="Arial" w:cs="Arial"/>
          <w:sz w:val="24"/>
        </w:rPr>
        <w:t>acknowledge that children</w:t>
      </w:r>
      <w:r w:rsidR="00BB66B9" w:rsidRPr="00481E8B">
        <w:rPr>
          <w:rFonts w:ascii="Arial" w:hAnsi="Arial" w:cs="Arial"/>
          <w:sz w:val="24"/>
        </w:rPr>
        <w:t xml:space="preserve">, </w:t>
      </w:r>
      <w:r w:rsidR="002D6FD8" w:rsidRPr="00481E8B">
        <w:rPr>
          <w:rFonts w:ascii="Arial" w:hAnsi="Arial" w:cs="Arial"/>
          <w:sz w:val="24"/>
        </w:rPr>
        <w:t>young people and adults</w:t>
      </w:r>
      <w:r w:rsidR="00C91AA1">
        <w:rPr>
          <w:rFonts w:ascii="Arial" w:hAnsi="Arial" w:cs="Arial"/>
          <w:sz w:val="24"/>
        </w:rPr>
        <w:t xml:space="preserve"> with care and support needs</w:t>
      </w:r>
      <w:r w:rsidR="002D6FD8" w:rsidRPr="00481E8B">
        <w:rPr>
          <w:rFonts w:ascii="Arial" w:hAnsi="Arial" w:cs="Arial"/>
          <w:sz w:val="24"/>
        </w:rPr>
        <w:t xml:space="preserve"> can be the victims of physical, sexual and emotional abuse, and neglect.  </w:t>
      </w:r>
    </w:p>
    <w:p w14:paraId="5167E05D" w14:textId="77777777" w:rsidR="00F37B29" w:rsidRPr="00F37B29" w:rsidRDefault="00F37B29" w:rsidP="00B67582">
      <w:pPr>
        <w:pStyle w:val="BodyText"/>
        <w:rPr>
          <w:rFonts w:ascii="Arial" w:hAnsi="Arial" w:cs="Arial"/>
          <w:sz w:val="16"/>
          <w:szCs w:val="16"/>
        </w:rPr>
      </w:pPr>
    </w:p>
    <w:p w14:paraId="19172B5A" w14:textId="77777777" w:rsidR="009051E8" w:rsidRDefault="00DC3FC5" w:rsidP="00B67582">
      <w:pPr>
        <w:pStyle w:val="BodyText"/>
        <w:rPr>
          <w:rFonts w:ascii="Arial" w:hAnsi="Arial" w:cs="Arial"/>
          <w:sz w:val="24"/>
        </w:rPr>
      </w:pPr>
      <w:r>
        <w:rPr>
          <w:rFonts w:ascii="Arial" w:hAnsi="Arial" w:cs="Arial"/>
          <w:sz w:val="24"/>
        </w:rPr>
        <w:t xml:space="preserve">1.4.2 </w:t>
      </w:r>
      <w:r w:rsidR="002D6FD8" w:rsidRPr="00481E8B">
        <w:rPr>
          <w:rFonts w:ascii="Arial" w:hAnsi="Arial" w:cs="Arial"/>
          <w:sz w:val="24"/>
        </w:rPr>
        <w:t xml:space="preserve">We </w:t>
      </w:r>
      <w:r w:rsidR="00BB66B9" w:rsidRPr="00481E8B">
        <w:rPr>
          <w:rFonts w:ascii="Arial" w:hAnsi="Arial" w:cs="Arial"/>
          <w:sz w:val="24"/>
        </w:rPr>
        <w:t>accept</w:t>
      </w:r>
      <w:r w:rsidR="002D6FD8" w:rsidRPr="00481E8B">
        <w:rPr>
          <w:rFonts w:ascii="Arial" w:hAnsi="Arial" w:cs="Arial"/>
          <w:sz w:val="24"/>
        </w:rPr>
        <w:t xml:space="preserve"> the UN Universal Declaration of </w:t>
      </w:r>
      <w:r w:rsidR="00784248" w:rsidRPr="00481E8B">
        <w:rPr>
          <w:rFonts w:ascii="Arial" w:hAnsi="Arial" w:cs="Arial"/>
          <w:sz w:val="24"/>
        </w:rPr>
        <w:t>H</w:t>
      </w:r>
      <w:r w:rsidR="002D6FD8" w:rsidRPr="00481E8B">
        <w:rPr>
          <w:rFonts w:ascii="Arial" w:hAnsi="Arial" w:cs="Arial"/>
          <w:sz w:val="24"/>
        </w:rPr>
        <w:t xml:space="preserve">uman Rights and the International Covenant of Human Rights, </w:t>
      </w:r>
      <w:r w:rsidR="00BB66B9" w:rsidRPr="00481E8B">
        <w:rPr>
          <w:rFonts w:ascii="Arial" w:hAnsi="Arial" w:cs="Arial"/>
          <w:sz w:val="24"/>
        </w:rPr>
        <w:t xml:space="preserve">which states that </w:t>
      </w:r>
      <w:r w:rsidR="002D6FD8" w:rsidRPr="00481E8B">
        <w:rPr>
          <w:rFonts w:ascii="Arial" w:hAnsi="Arial" w:cs="Arial"/>
          <w:sz w:val="24"/>
        </w:rPr>
        <w:t xml:space="preserve">everyone is entitled to “all the rights and freedoms set forth therein, without distinction of any kind, such as race, colour, sex, language, religion, political or other opinion, national or social origin, property, birth or other status”.  </w:t>
      </w:r>
    </w:p>
    <w:p w14:paraId="28E6CDD3" w14:textId="77777777" w:rsidR="00F37B29" w:rsidRPr="00F37B29" w:rsidRDefault="00F37B29" w:rsidP="00B67582">
      <w:pPr>
        <w:pStyle w:val="BodyText"/>
        <w:rPr>
          <w:rFonts w:ascii="Arial" w:hAnsi="Arial" w:cs="Arial"/>
          <w:sz w:val="16"/>
          <w:szCs w:val="16"/>
        </w:rPr>
      </w:pPr>
    </w:p>
    <w:p w14:paraId="3972DEFC" w14:textId="77777777" w:rsidR="009051E8" w:rsidRDefault="00DC3FC5" w:rsidP="00B67582">
      <w:pPr>
        <w:pStyle w:val="BodyText"/>
        <w:rPr>
          <w:rFonts w:ascii="Arial" w:hAnsi="Arial" w:cs="Arial"/>
          <w:sz w:val="24"/>
        </w:rPr>
      </w:pPr>
      <w:r>
        <w:rPr>
          <w:rFonts w:ascii="Arial" w:hAnsi="Arial" w:cs="Arial"/>
          <w:sz w:val="24"/>
        </w:rPr>
        <w:t xml:space="preserve">1.4.3 </w:t>
      </w:r>
      <w:r w:rsidR="00784248" w:rsidRPr="00481E8B">
        <w:rPr>
          <w:rFonts w:ascii="Arial" w:hAnsi="Arial" w:cs="Arial"/>
          <w:sz w:val="24"/>
        </w:rPr>
        <w:t xml:space="preserve">We </w:t>
      </w:r>
      <w:r w:rsidR="00BB66B9" w:rsidRPr="00481E8B">
        <w:rPr>
          <w:rFonts w:ascii="Arial" w:hAnsi="Arial" w:cs="Arial"/>
          <w:sz w:val="24"/>
        </w:rPr>
        <w:t>also concur with</w:t>
      </w:r>
      <w:r w:rsidR="00784248" w:rsidRPr="00481E8B">
        <w:rPr>
          <w:rFonts w:ascii="Arial" w:hAnsi="Arial" w:cs="Arial"/>
          <w:sz w:val="24"/>
        </w:rPr>
        <w:t xml:space="preserve"> t</w:t>
      </w:r>
      <w:r w:rsidR="002D6FD8" w:rsidRPr="00481E8B">
        <w:rPr>
          <w:rFonts w:ascii="Arial" w:hAnsi="Arial" w:cs="Arial"/>
          <w:sz w:val="24"/>
        </w:rPr>
        <w:t>he Convention o</w:t>
      </w:r>
      <w:r w:rsidR="00BB66B9" w:rsidRPr="00481E8B">
        <w:rPr>
          <w:rFonts w:ascii="Arial" w:hAnsi="Arial" w:cs="Arial"/>
          <w:sz w:val="24"/>
        </w:rPr>
        <w:t xml:space="preserve">n </w:t>
      </w:r>
      <w:r w:rsidR="002D6FD8" w:rsidRPr="00481E8B">
        <w:rPr>
          <w:rFonts w:ascii="Arial" w:hAnsi="Arial" w:cs="Arial"/>
          <w:sz w:val="24"/>
        </w:rPr>
        <w:t xml:space="preserve">the Rights of the Child </w:t>
      </w:r>
      <w:r w:rsidR="00BB66B9" w:rsidRPr="00481E8B">
        <w:rPr>
          <w:rFonts w:ascii="Arial" w:hAnsi="Arial" w:cs="Arial"/>
          <w:sz w:val="24"/>
        </w:rPr>
        <w:t xml:space="preserve">which </w:t>
      </w:r>
      <w:r w:rsidR="002D6FD8" w:rsidRPr="00481E8B">
        <w:rPr>
          <w:rFonts w:ascii="Arial" w:hAnsi="Arial" w:cs="Arial"/>
          <w:sz w:val="24"/>
        </w:rPr>
        <w:t>state</w:t>
      </w:r>
      <w:r w:rsidR="00BB66B9" w:rsidRPr="00481E8B">
        <w:rPr>
          <w:rFonts w:ascii="Arial" w:hAnsi="Arial" w:cs="Arial"/>
          <w:sz w:val="24"/>
        </w:rPr>
        <w:t>s</w:t>
      </w:r>
      <w:r w:rsidR="002D6FD8" w:rsidRPr="00481E8B">
        <w:rPr>
          <w:rFonts w:ascii="Arial" w:hAnsi="Arial" w:cs="Arial"/>
          <w:sz w:val="24"/>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p>
    <w:p w14:paraId="06E14064" w14:textId="77777777" w:rsidR="00F37B29" w:rsidRPr="00212B33" w:rsidRDefault="00F37B29" w:rsidP="00B67582">
      <w:pPr>
        <w:pStyle w:val="BodyText"/>
        <w:rPr>
          <w:rFonts w:ascii="Arial" w:hAnsi="Arial" w:cs="Arial"/>
          <w:sz w:val="16"/>
          <w:szCs w:val="16"/>
        </w:rPr>
      </w:pPr>
    </w:p>
    <w:p w14:paraId="0A7003D0" w14:textId="77777777" w:rsidR="002D6FD8" w:rsidRPr="00481E8B" w:rsidRDefault="00DC3FC5" w:rsidP="00B67582">
      <w:pPr>
        <w:pStyle w:val="BodyText"/>
        <w:rPr>
          <w:rFonts w:ascii="Arial" w:hAnsi="Arial" w:cs="Arial"/>
          <w:sz w:val="24"/>
        </w:rPr>
      </w:pPr>
      <w:r>
        <w:rPr>
          <w:rFonts w:ascii="Arial" w:hAnsi="Arial" w:cs="Arial"/>
          <w:sz w:val="24"/>
        </w:rPr>
        <w:t xml:space="preserve">1.4.4 </w:t>
      </w:r>
      <w:r w:rsidR="00825AB8">
        <w:rPr>
          <w:rFonts w:ascii="Arial" w:hAnsi="Arial" w:cs="Arial"/>
          <w:sz w:val="24"/>
        </w:rPr>
        <w:t xml:space="preserve">The church has </w:t>
      </w:r>
      <w:r w:rsidR="002D6FD8" w:rsidRPr="00481E8B">
        <w:rPr>
          <w:rFonts w:ascii="Arial" w:hAnsi="Arial" w:cs="Arial"/>
          <w:sz w:val="24"/>
        </w:rPr>
        <w:t>therefore adopted the procedures set out in this safeguarding policy</w:t>
      </w:r>
      <w:r w:rsidR="00784248" w:rsidRPr="00481E8B">
        <w:rPr>
          <w:rFonts w:ascii="Arial" w:hAnsi="Arial" w:cs="Arial"/>
          <w:sz w:val="24"/>
        </w:rPr>
        <w:t xml:space="preserve"> in accordance with statutory guidance</w:t>
      </w:r>
      <w:r w:rsidR="002D6FD8" w:rsidRPr="00481E8B">
        <w:rPr>
          <w:rFonts w:ascii="Arial" w:hAnsi="Arial" w:cs="Arial"/>
          <w:sz w:val="24"/>
        </w:rPr>
        <w:t xml:space="preserve">.  </w:t>
      </w:r>
      <w:r w:rsidR="00784248" w:rsidRPr="00481E8B">
        <w:rPr>
          <w:rFonts w:ascii="Arial" w:hAnsi="Arial" w:cs="Arial"/>
          <w:sz w:val="24"/>
        </w:rPr>
        <w:t xml:space="preserve">We are committed to build </w:t>
      </w:r>
      <w:r w:rsidR="002D6FD8" w:rsidRPr="00481E8B">
        <w:rPr>
          <w:rFonts w:ascii="Arial" w:hAnsi="Arial" w:cs="Arial"/>
          <w:sz w:val="24"/>
        </w:rPr>
        <w:t>constructive links with statutory and voluntary</w:t>
      </w:r>
      <w:r w:rsidR="00784248" w:rsidRPr="00481E8B">
        <w:rPr>
          <w:rFonts w:ascii="Arial" w:hAnsi="Arial" w:cs="Arial"/>
          <w:sz w:val="24"/>
        </w:rPr>
        <w:t xml:space="preserve"> agencies</w:t>
      </w:r>
      <w:r w:rsidR="002D6FD8" w:rsidRPr="00481E8B">
        <w:rPr>
          <w:rFonts w:ascii="Arial" w:hAnsi="Arial" w:cs="Arial"/>
          <w:sz w:val="24"/>
        </w:rPr>
        <w:t xml:space="preserve"> involved in safeguarding.  </w:t>
      </w:r>
    </w:p>
    <w:p w14:paraId="064F00FB" w14:textId="77777777" w:rsidR="002D6FD8" w:rsidRPr="00984054" w:rsidRDefault="002D6FD8" w:rsidP="002D6FD8">
      <w:pPr>
        <w:pStyle w:val="BodyText"/>
        <w:spacing w:line="360" w:lineRule="auto"/>
        <w:rPr>
          <w:rFonts w:ascii="Arial" w:hAnsi="Arial" w:cs="Arial"/>
          <w:sz w:val="16"/>
          <w:szCs w:val="16"/>
        </w:rPr>
      </w:pPr>
    </w:p>
    <w:p w14:paraId="1FE55C6D" w14:textId="77777777" w:rsidR="00784248" w:rsidRPr="00481E8B" w:rsidRDefault="0042678F" w:rsidP="00B67582">
      <w:pPr>
        <w:pStyle w:val="BodyText"/>
        <w:rPr>
          <w:rFonts w:ascii="Arial" w:hAnsi="Arial" w:cs="Arial"/>
          <w:b/>
          <w:sz w:val="24"/>
        </w:rPr>
      </w:pPr>
      <w:r>
        <w:rPr>
          <w:rFonts w:ascii="Arial" w:hAnsi="Arial" w:cs="Arial"/>
          <w:b/>
          <w:sz w:val="24"/>
        </w:rPr>
        <w:t>1.</w:t>
      </w:r>
      <w:r w:rsidR="00B67582">
        <w:rPr>
          <w:rFonts w:ascii="Arial" w:hAnsi="Arial" w:cs="Arial"/>
          <w:b/>
          <w:sz w:val="24"/>
        </w:rPr>
        <w:t>5</w:t>
      </w:r>
      <w:r>
        <w:rPr>
          <w:rFonts w:ascii="Arial" w:hAnsi="Arial" w:cs="Arial"/>
          <w:b/>
          <w:sz w:val="24"/>
        </w:rPr>
        <w:t xml:space="preserve"> </w:t>
      </w:r>
      <w:r w:rsidR="00784248" w:rsidRPr="00481E8B">
        <w:rPr>
          <w:rFonts w:ascii="Arial" w:hAnsi="Arial" w:cs="Arial"/>
          <w:b/>
          <w:sz w:val="24"/>
        </w:rPr>
        <w:t xml:space="preserve">The Leadership undertakes to: </w:t>
      </w:r>
    </w:p>
    <w:p w14:paraId="3D1780C3" w14:textId="77777777" w:rsidR="00784248" w:rsidRPr="00481E8B" w:rsidRDefault="00784248" w:rsidP="00B67582">
      <w:pPr>
        <w:pStyle w:val="NormalWeb"/>
        <w:numPr>
          <w:ilvl w:val="0"/>
          <w:numId w:val="21"/>
        </w:numPr>
        <w:rPr>
          <w:rFonts w:ascii="Arial" w:hAnsi="Arial" w:cs="Arial"/>
        </w:rPr>
      </w:pPr>
      <w:r w:rsidRPr="00481E8B">
        <w:rPr>
          <w:rFonts w:ascii="Arial" w:hAnsi="Arial" w:cs="Arial"/>
        </w:rPr>
        <w:t>endorse and follow all national and local safeguarding legislation and procedures, in addition to the international conventions outlined above.</w:t>
      </w:r>
    </w:p>
    <w:p w14:paraId="49B39766" w14:textId="77777777" w:rsidR="00784248" w:rsidRPr="00481E8B" w:rsidRDefault="00784248" w:rsidP="00B67582">
      <w:pPr>
        <w:pStyle w:val="BodyText"/>
        <w:numPr>
          <w:ilvl w:val="0"/>
          <w:numId w:val="21"/>
        </w:numPr>
        <w:rPr>
          <w:rFonts w:ascii="Arial" w:hAnsi="Arial" w:cs="Arial"/>
          <w:b/>
          <w:bCs/>
          <w:sz w:val="24"/>
        </w:rPr>
      </w:pPr>
      <w:r w:rsidRPr="00481E8B">
        <w:rPr>
          <w:rFonts w:ascii="Arial" w:hAnsi="Arial" w:cs="Arial"/>
          <w:sz w:val="24"/>
        </w:rPr>
        <w:t>provide on-going safeguarding training for all its workers and will regularly review the operational guidelines attached.</w:t>
      </w:r>
    </w:p>
    <w:p w14:paraId="09C406BD" w14:textId="77777777" w:rsidR="00784248" w:rsidRPr="00481E8B" w:rsidRDefault="00784248" w:rsidP="00B67582">
      <w:pPr>
        <w:pStyle w:val="BodyText"/>
        <w:numPr>
          <w:ilvl w:val="0"/>
          <w:numId w:val="21"/>
        </w:numPr>
        <w:rPr>
          <w:rFonts w:ascii="Arial" w:hAnsi="Arial" w:cs="Arial"/>
          <w:sz w:val="24"/>
        </w:rPr>
      </w:pPr>
      <w:r w:rsidRPr="00481E8B">
        <w:rPr>
          <w:rFonts w:ascii="Arial" w:hAnsi="Arial" w:cs="Arial"/>
          <w:sz w:val="24"/>
        </w:rPr>
        <w:t xml:space="preserve">ensure that the premises meet the requirements of the </w:t>
      </w:r>
      <w:r w:rsidR="002A4C2F" w:rsidRPr="00481E8B">
        <w:rPr>
          <w:rFonts w:ascii="Arial" w:hAnsi="Arial" w:cs="Arial"/>
          <w:sz w:val="24"/>
        </w:rPr>
        <w:t>Equality Act 2010</w:t>
      </w:r>
      <w:r w:rsidRPr="00481E8B">
        <w:rPr>
          <w:rFonts w:ascii="Arial" w:hAnsi="Arial" w:cs="Arial"/>
          <w:sz w:val="24"/>
        </w:rPr>
        <w:t xml:space="preserve"> and all other relevant legislation, and that it is welcoming and inclusive.</w:t>
      </w:r>
    </w:p>
    <w:p w14:paraId="40433C9A" w14:textId="77777777" w:rsidR="00784248" w:rsidRPr="00481E8B" w:rsidRDefault="00784248" w:rsidP="00B67582">
      <w:pPr>
        <w:pStyle w:val="BodyText"/>
        <w:numPr>
          <w:ilvl w:val="0"/>
          <w:numId w:val="21"/>
        </w:numPr>
        <w:rPr>
          <w:rFonts w:ascii="Arial" w:hAnsi="Arial" w:cs="Arial"/>
          <w:sz w:val="24"/>
        </w:rPr>
      </w:pPr>
      <w:r w:rsidRPr="00481E8B">
        <w:rPr>
          <w:rFonts w:ascii="Arial" w:hAnsi="Arial" w:cs="Arial"/>
          <w:sz w:val="24"/>
        </w:rPr>
        <w:t>support the Safeguarding Coordinator(s) in their work and in any action they may need to take in order to protect children</w:t>
      </w:r>
      <w:r w:rsidR="00452121">
        <w:rPr>
          <w:rFonts w:ascii="Arial" w:hAnsi="Arial" w:cs="Arial"/>
          <w:sz w:val="24"/>
        </w:rPr>
        <w:t>, young people</w:t>
      </w:r>
      <w:r w:rsidRPr="00481E8B">
        <w:rPr>
          <w:rFonts w:ascii="Arial" w:hAnsi="Arial" w:cs="Arial"/>
          <w:sz w:val="24"/>
        </w:rPr>
        <w:t xml:space="preserve"> and vulnerable adults.</w:t>
      </w:r>
    </w:p>
    <w:p w14:paraId="6E78C5C5" w14:textId="77777777" w:rsidR="00C91AA1" w:rsidRPr="00C91AA1" w:rsidRDefault="00C91AA1" w:rsidP="00783863">
      <w:pPr>
        <w:spacing w:line="240" w:lineRule="auto"/>
        <w:rPr>
          <w:rFonts w:ascii="Arial" w:hAnsi="Arial" w:cs="Arial"/>
          <w:b/>
          <w:smallCaps/>
          <w:sz w:val="16"/>
          <w:szCs w:val="16"/>
          <w:u w:val="single"/>
        </w:rPr>
      </w:pPr>
    </w:p>
    <w:p w14:paraId="2A481100" w14:textId="77777777" w:rsidR="00F868D1" w:rsidRDefault="00F868D1" w:rsidP="00783863">
      <w:pPr>
        <w:spacing w:line="240" w:lineRule="auto"/>
        <w:rPr>
          <w:rFonts w:ascii="Arial" w:hAnsi="Arial" w:cs="Arial"/>
          <w:b/>
          <w:smallCaps/>
          <w:sz w:val="32"/>
          <w:szCs w:val="32"/>
          <w:u w:val="single"/>
        </w:rPr>
      </w:pPr>
    </w:p>
    <w:p w14:paraId="29C0FF59" w14:textId="77777777" w:rsidR="00783863" w:rsidRPr="00783863" w:rsidRDefault="00480756" w:rsidP="00783863">
      <w:pPr>
        <w:spacing w:line="240" w:lineRule="auto"/>
        <w:rPr>
          <w:rFonts w:ascii="Arial" w:hAnsi="Arial" w:cs="Arial"/>
          <w:b/>
          <w:bCs/>
          <w:sz w:val="32"/>
          <w:szCs w:val="32"/>
          <w:u w:val="single"/>
        </w:rPr>
      </w:pPr>
      <w:r>
        <w:rPr>
          <w:rFonts w:ascii="Arial" w:hAnsi="Arial" w:cs="Arial"/>
          <w:b/>
          <w:smallCaps/>
          <w:sz w:val="32"/>
          <w:szCs w:val="32"/>
          <w:u w:val="single"/>
        </w:rPr>
        <w:lastRenderedPageBreak/>
        <w:t>S</w:t>
      </w:r>
      <w:r w:rsidR="00C8535D" w:rsidRPr="005C0967">
        <w:rPr>
          <w:rFonts w:ascii="Arial" w:hAnsi="Arial" w:cs="Arial"/>
          <w:b/>
          <w:smallCaps/>
          <w:sz w:val="32"/>
          <w:szCs w:val="32"/>
          <w:u w:val="single"/>
        </w:rPr>
        <w:t>ection 2</w:t>
      </w:r>
      <w:r w:rsidR="00825AB8" w:rsidRPr="005C0967">
        <w:rPr>
          <w:rFonts w:ascii="Arial" w:hAnsi="Arial" w:cs="Arial"/>
          <w:b/>
          <w:smallCaps/>
          <w:sz w:val="32"/>
          <w:szCs w:val="32"/>
          <w:u w:val="single"/>
        </w:rPr>
        <w:t xml:space="preserve">:  </w:t>
      </w:r>
      <w:r w:rsidR="00195C64" w:rsidRPr="005C0967">
        <w:rPr>
          <w:rFonts w:ascii="Arial" w:hAnsi="Arial" w:cs="Arial"/>
          <w:b/>
          <w:bCs/>
          <w:sz w:val="32"/>
          <w:szCs w:val="32"/>
          <w:u w:val="single"/>
        </w:rPr>
        <w:t>R</w:t>
      </w:r>
      <w:r w:rsidR="009813FA" w:rsidRPr="005C0967">
        <w:rPr>
          <w:rFonts w:ascii="Arial" w:hAnsi="Arial" w:cs="Arial"/>
          <w:b/>
          <w:bCs/>
          <w:sz w:val="32"/>
          <w:szCs w:val="32"/>
          <w:u w:val="single"/>
        </w:rPr>
        <w:t xml:space="preserve">ECOGNISING SIGNS OF </w:t>
      </w:r>
      <w:r w:rsidR="009813FA" w:rsidRPr="00783863">
        <w:rPr>
          <w:rFonts w:ascii="Arial" w:hAnsi="Arial" w:cs="Arial"/>
          <w:b/>
          <w:bCs/>
          <w:sz w:val="32"/>
          <w:szCs w:val="32"/>
          <w:u w:val="single"/>
        </w:rPr>
        <w:t>ABUSE</w:t>
      </w:r>
    </w:p>
    <w:p w14:paraId="6C10C4B5" w14:textId="77777777" w:rsidR="00783863" w:rsidRDefault="00783863" w:rsidP="00783863">
      <w:pPr>
        <w:spacing w:line="240" w:lineRule="auto"/>
        <w:rPr>
          <w:rFonts w:ascii="Arial" w:hAnsi="Arial" w:cs="Arial"/>
          <w:b/>
          <w:bCs/>
          <w:sz w:val="16"/>
          <w:szCs w:val="16"/>
        </w:rPr>
      </w:pPr>
      <w:r>
        <w:rPr>
          <w:rFonts w:ascii="Arial" w:hAnsi="Arial" w:cs="Arial"/>
          <w:b/>
          <w:bCs/>
          <w:sz w:val="24"/>
        </w:rPr>
        <w:t>2</w:t>
      </w:r>
      <w:r w:rsidR="0042678F">
        <w:rPr>
          <w:rFonts w:ascii="Arial" w:hAnsi="Arial" w:cs="Arial"/>
          <w:b/>
          <w:bCs/>
          <w:sz w:val="24"/>
        </w:rPr>
        <w:t xml:space="preserve">.1 </w:t>
      </w:r>
      <w:r w:rsidR="00195C64" w:rsidRPr="00481E8B">
        <w:rPr>
          <w:rFonts w:ascii="Arial" w:hAnsi="Arial" w:cs="Arial"/>
          <w:b/>
          <w:bCs/>
          <w:sz w:val="24"/>
        </w:rPr>
        <w:t xml:space="preserve">Understanding abuse and neglect </w:t>
      </w:r>
    </w:p>
    <w:p w14:paraId="5A57499D" w14:textId="77777777" w:rsidR="00BC71F1" w:rsidRPr="00481E8B" w:rsidRDefault="00DC3FC5" w:rsidP="00783863">
      <w:pPr>
        <w:spacing w:line="240" w:lineRule="auto"/>
        <w:rPr>
          <w:rFonts w:ascii="Arial" w:hAnsi="Arial" w:cs="Arial"/>
          <w:bCs/>
          <w:sz w:val="24"/>
        </w:rPr>
      </w:pPr>
      <w:r>
        <w:rPr>
          <w:rFonts w:ascii="Arial" w:hAnsi="Arial" w:cs="Arial"/>
          <w:bCs/>
          <w:sz w:val="24"/>
        </w:rPr>
        <w:t xml:space="preserve">2.1.1 </w:t>
      </w:r>
      <w:r w:rsidR="00132158" w:rsidRPr="00481E8B">
        <w:rPr>
          <w:rFonts w:ascii="Arial" w:hAnsi="Arial" w:cs="Arial"/>
          <w:bCs/>
          <w:sz w:val="24"/>
        </w:rPr>
        <w:t>Defining child abuse or abuse against a</w:t>
      </w:r>
      <w:r w:rsidR="002A4C2F" w:rsidRPr="00481E8B">
        <w:rPr>
          <w:rFonts w:ascii="Arial" w:hAnsi="Arial" w:cs="Arial"/>
          <w:bCs/>
          <w:sz w:val="24"/>
        </w:rPr>
        <w:t>n</w:t>
      </w:r>
      <w:r w:rsidR="00132158" w:rsidRPr="00481E8B">
        <w:rPr>
          <w:rFonts w:ascii="Arial" w:hAnsi="Arial" w:cs="Arial"/>
          <w:bCs/>
          <w:sz w:val="24"/>
        </w:rPr>
        <w:t xml:space="preserve"> adult is a difficult and complex issue. A person may abuse by inflicting harm, or failing to prevent harm. Children</w:t>
      </w:r>
      <w:r w:rsidR="00B92331">
        <w:rPr>
          <w:rFonts w:ascii="Arial" w:hAnsi="Arial" w:cs="Arial"/>
          <w:bCs/>
          <w:sz w:val="24"/>
        </w:rPr>
        <w:t>, young people</w:t>
      </w:r>
      <w:r w:rsidR="00132158" w:rsidRPr="00481E8B">
        <w:rPr>
          <w:rFonts w:ascii="Arial" w:hAnsi="Arial" w:cs="Arial"/>
          <w:bCs/>
          <w:sz w:val="24"/>
        </w:rPr>
        <w:t xml:space="preserve"> and adults in need of protect</w:t>
      </w:r>
      <w:r w:rsidR="00E250C5" w:rsidRPr="00481E8B">
        <w:rPr>
          <w:rFonts w:ascii="Arial" w:hAnsi="Arial" w:cs="Arial"/>
          <w:bCs/>
          <w:sz w:val="24"/>
        </w:rPr>
        <w:t>ion</w:t>
      </w:r>
      <w:r w:rsidR="00132158" w:rsidRPr="00481E8B">
        <w:rPr>
          <w:rFonts w:ascii="Arial" w:hAnsi="Arial" w:cs="Arial"/>
          <w:bCs/>
          <w:sz w:val="24"/>
        </w:rPr>
        <w:t xml:space="preserve"> may be abused within a family, an institution or a community setting. Very often the abuser is known or in a trusted relationship with the child</w:t>
      </w:r>
      <w:r w:rsidR="00B92331">
        <w:rPr>
          <w:rFonts w:ascii="Arial" w:hAnsi="Arial" w:cs="Arial"/>
          <w:bCs/>
          <w:sz w:val="24"/>
        </w:rPr>
        <w:t>, young person</w:t>
      </w:r>
      <w:r w:rsidR="00132158" w:rsidRPr="00481E8B">
        <w:rPr>
          <w:rFonts w:ascii="Arial" w:hAnsi="Arial" w:cs="Arial"/>
          <w:bCs/>
          <w:sz w:val="24"/>
        </w:rPr>
        <w:t xml:space="preserve"> or </w:t>
      </w:r>
      <w:r w:rsidR="00E250C5" w:rsidRPr="00481E8B">
        <w:rPr>
          <w:rFonts w:ascii="Arial" w:hAnsi="Arial" w:cs="Arial"/>
          <w:bCs/>
          <w:sz w:val="24"/>
        </w:rPr>
        <w:t>adult.</w:t>
      </w:r>
    </w:p>
    <w:p w14:paraId="61B00199" w14:textId="77777777" w:rsidR="00D22BF2" w:rsidRPr="00481E8B" w:rsidRDefault="00DC3FC5" w:rsidP="00B67582">
      <w:pPr>
        <w:pStyle w:val="BodyText"/>
        <w:rPr>
          <w:rFonts w:ascii="Arial" w:hAnsi="Arial" w:cs="Arial"/>
          <w:b/>
          <w:bCs/>
          <w:sz w:val="24"/>
          <w:lang w:eastAsia="en-GB"/>
        </w:rPr>
      </w:pPr>
      <w:r>
        <w:rPr>
          <w:rFonts w:ascii="Arial" w:hAnsi="Arial" w:cs="Arial"/>
          <w:iCs/>
          <w:sz w:val="24"/>
        </w:rPr>
        <w:t xml:space="preserve">2.1.2 </w:t>
      </w:r>
      <w:r w:rsidR="0094164E" w:rsidRPr="00481E8B">
        <w:rPr>
          <w:rFonts w:ascii="Arial" w:hAnsi="Arial" w:cs="Arial"/>
          <w:iCs/>
          <w:sz w:val="24"/>
        </w:rPr>
        <w:t xml:space="preserve">In order to safeguard those in our </w:t>
      </w:r>
      <w:r w:rsidR="00FA2D06">
        <w:rPr>
          <w:rFonts w:ascii="Arial" w:hAnsi="Arial" w:cs="Arial"/>
          <w:iCs/>
          <w:sz w:val="24"/>
        </w:rPr>
        <w:t>church</w:t>
      </w:r>
      <w:r w:rsidR="0094164E" w:rsidRPr="00481E8B">
        <w:rPr>
          <w:rFonts w:ascii="Arial" w:hAnsi="Arial" w:cs="Arial"/>
          <w:iCs/>
          <w:sz w:val="24"/>
        </w:rPr>
        <w:t xml:space="preserve"> </w:t>
      </w:r>
      <w:r w:rsidR="00BB0772" w:rsidRPr="00481E8B">
        <w:rPr>
          <w:rFonts w:ascii="Arial" w:hAnsi="Arial" w:cs="Arial"/>
          <w:iCs/>
          <w:sz w:val="24"/>
        </w:rPr>
        <w:t>we adhere to t</w:t>
      </w:r>
      <w:r w:rsidR="00E250C5" w:rsidRPr="00481E8B">
        <w:rPr>
          <w:rFonts w:ascii="Arial" w:hAnsi="Arial" w:cs="Arial"/>
          <w:iCs/>
          <w:sz w:val="24"/>
        </w:rPr>
        <w:t xml:space="preserve">he UN Convention on the Rights of the Child </w:t>
      </w:r>
      <w:r w:rsidR="00BB0772" w:rsidRPr="00481E8B">
        <w:rPr>
          <w:rFonts w:ascii="Arial" w:hAnsi="Arial" w:cs="Arial"/>
          <w:iCs/>
          <w:sz w:val="24"/>
        </w:rPr>
        <w:t>and have as our starting point as a definition of abuse</w:t>
      </w:r>
      <w:r w:rsidR="00002572" w:rsidRPr="00481E8B">
        <w:rPr>
          <w:rFonts w:ascii="Arial" w:hAnsi="Arial" w:cs="Arial"/>
          <w:iCs/>
          <w:sz w:val="24"/>
        </w:rPr>
        <w:t>,</w:t>
      </w:r>
      <w:r w:rsidR="00BB0772" w:rsidRPr="00481E8B">
        <w:rPr>
          <w:rFonts w:ascii="Arial" w:hAnsi="Arial" w:cs="Arial"/>
          <w:iCs/>
          <w:sz w:val="24"/>
        </w:rPr>
        <w:t xml:space="preserve"> </w:t>
      </w:r>
      <w:r w:rsidR="00D22BF2" w:rsidRPr="00481E8B">
        <w:rPr>
          <w:rFonts w:ascii="Arial" w:hAnsi="Arial" w:cs="Arial"/>
          <w:bCs/>
          <w:sz w:val="24"/>
          <w:lang w:eastAsia="en-GB"/>
        </w:rPr>
        <w:t>Article 19 which states:</w:t>
      </w:r>
    </w:p>
    <w:p w14:paraId="383A2432" w14:textId="77777777" w:rsidR="00D22BF2" w:rsidRPr="00481E8B" w:rsidRDefault="00D22BF2" w:rsidP="00B67582">
      <w:pPr>
        <w:spacing w:before="100" w:beforeAutospacing="1" w:after="100" w:afterAutospacing="1" w:line="240" w:lineRule="auto"/>
        <w:ind w:left="720"/>
        <w:outlineLvl w:val="4"/>
        <w:rPr>
          <w:rFonts w:ascii="Arial" w:eastAsia="Times New Roman" w:hAnsi="Arial" w:cs="Arial"/>
          <w:i/>
          <w:sz w:val="24"/>
          <w:szCs w:val="24"/>
          <w:lang w:eastAsia="en-GB"/>
        </w:rPr>
      </w:pPr>
      <w:r w:rsidRPr="00481E8B">
        <w:rPr>
          <w:rFonts w:ascii="Arial" w:eastAsia="Times New Roman" w:hAnsi="Arial" w:cs="Arial"/>
          <w:i/>
          <w:sz w:val="24"/>
          <w:szCs w:val="24"/>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298B754C" w14:textId="77777777" w:rsidR="00D22BF2" w:rsidRPr="00481E8B" w:rsidRDefault="00D22BF2" w:rsidP="00B67582">
      <w:pPr>
        <w:spacing w:before="100" w:beforeAutospacing="1" w:after="100" w:afterAutospacing="1" w:line="240" w:lineRule="auto"/>
        <w:ind w:left="720"/>
        <w:rPr>
          <w:rFonts w:ascii="Arial" w:eastAsia="Times New Roman" w:hAnsi="Arial" w:cs="Arial"/>
          <w:i/>
          <w:sz w:val="24"/>
          <w:szCs w:val="24"/>
          <w:lang w:eastAsia="en-GB"/>
        </w:rPr>
      </w:pPr>
      <w:r w:rsidRPr="00481E8B">
        <w:rPr>
          <w:rFonts w:ascii="Arial" w:eastAsia="Times New Roman" w:hAnsi="Arial" w:cs="Arial"/>
          <w:i/>
          <w:sz w:val="24"/>
          <w:szCs w:val="24"/>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661FA3FF" w14:textId="77777777" w:rsidR="00D22BF2" w:rsidRPr="00481E8B" w:rsidRDefault="00DC3FC5" w:rsidP="00B67582">
      <w:pPr>
        <w:pStyle w:val="BodyText"/>
        <w:rPr>
          <w:rFonts w:ascii="Arial" w:hAnsi="Arial" w:cs="Arial"/>
          <w:iCs/>
          <w:sz w:val="24"/>
        </w:rPr>
      </w:pPr>
      <w:r>
        <w:rPr>
          <w:rFonts w:ascii="Arial" w:hAnsi="Arial" w:cs="Arial"/>
          <w:iCs/>
          <w:sz w:val="24"/>
        </w:rPr>
        <w:t xml:space="preserve">2.1.3 </w:t>
      </w:r>
      <w:r w:rsidR="00D22BF2" w:rsidRPr="00481E8B">
        <w:rPr>
          <w:rFonts w:ascii="Arial" w:hAnsi="Arial" w:cs="Arial"/>
          <w:iCs/>
          <w:sz w:val="24"/>
        </w:rPr>
        <w:t>Also</w:t>
      </w:r>
      <w:r w:rsidR="00BB0772" w:rsidRPr="00481E8B">
        <w:rPr>
          <w:rFonts w:ascii="Arial" w:hAnsi="Arial" w:cs="Arial"/>
          <w:iCs/>
          <w:sz w:val="24"/>
        </w:rPr>
        <w:t xml:space="preserve"> </w:t>
      </w:r>
      <w:r w:rsidR="0018319F" w:rsidRPr="00481E8B">
        <w:rPr>
          <w:rFonts w:ascii="Arial" w:hAnsi="Arial" w:cs="Arial"/>
          <w:iCs/>
          <w:sz w:val="24"/>
        </w:rPr>
        <w:t xml:space="preserve">for adults </w:t>
      </w:r>
      <w:r w:rsidR="00BB0772" w:rsidRPr="00481E8B">
        <w:rPr>
          <w:rFonts w:ascii="Arial" w:hAnsi="Arial" w:cs="Arial"/>
          <w:iCs/>
          <w:sz w:val="24"/>
        </w:rPr>
        <w:t>t</w:t>
      </w:r>
      <w:r w:rsidR="00E250C5" w:rsidRPr="00481E8B">
        <w:rPr>
          <w:rFonts w:ascii="Arial" w:hAnsi="Arial" w:cs="Arial"/>
          <w:iCs/>
          <w:sz w:val="24"/>
        </w:rPr>
        <w:t xml:space="preserve">he UN Universal Declaration of Human Rights </w:t>
      </w:r>
      <w:r w:rsidR="00D22BF2" w:rsidRPr="00481E8B">
        <w:rPr>
          <w:rFonts w:ascii="Arial" w:hAnsi="Arial" w:cs="Arial"/>
          <w:iCs/>
          <w:sz w:val="24"/>
        </w:rPr>
        <w:t xml:space="preserve">with particular reference to </w:t>
      </w:r>
      <w:r w:rsidR="00BB0772" w:rsidRPr="00481E8B">
        <w:rPr>
          <w:rFonts w:ascii="Arial" w:hAnsi="Arial" w:cs="Arial"/>
          <w:iCs/>
          <w:sz w:val="24"/>
        </w:rPr>
        <w:t xml:space="preserve">Article 5 </w:t>
      </w:r>
      <w:r w:rsidR="00D22BF2" w:rsidRPr="00481E8B">
        <w:rPr>
          <w:rFonts w:ascii="Arial" w:hAnsi="Arial" w:cs="Arial"/>
          <w:iCs/>
          <w:sz w:val="24"/>
        </w:rPr>
        <w:t>which states:</w:t>
      </w:r>
    </w:p>
    <w:p w14:paraId="66E36119" w14:textId="77777777" w:rsidR="0094164E" w:rsidRPr="00481E8B" w:rsidRDefault="00BB0772" w:rsidP="00B67582">
      <w:pPr>
        <w:pStyle w:val="BodyText"/>
        <w:ind w:left="720"/>
        <w:rPr>
          <w:rFonts w:ascii="Arial" w:hAnsi="Arial" w:cs="Arial"/>
          <w:i/>
          <w:iCs/>
          <w:sz w:val="24"/>
        </w:rPr>
      </w:pPr>
      <w:r w:rsidRPr="00481E8B">
        <w:rPr>
          <w:rFonts w:ascii="Arial" w:hAnsi="Arial" w:cs="Arial"/>
          <w:i/>
          <w:sz w:val="24"/>
        </w:rPr>
        <w:t>No one shall be subjected to torture or to cruel, inhuman or degrading treatment or punishment.</w:t>
      </w:r>
    </w:p>
    <w:p w14:paraId="3C10F8C3" w14:textId="77777777" w:rsidR="00DC3FC5" w:rsidRDefault="00DC3FC5" w:rsidP="00B67582">
      <w:pPr>
        <w:pStyle w:val="BodyText"/>
        <w:rPr>
          <w:rFonts w:ascii="Arial" w:hAnsi="Arial" w:cs="Arial"/>
          <w:iCs/>
          <w:sz w:val="24"/>
        </w:rPr>
      </w:pPr>
    </w:p>
    <w:p w14:paraId="72243444" w14:textId="77777777" w:rsidR="00D22BF2" w:rsidRPr="00481E8B" w:rsidRDefault="00DC3FC5" w:rsidP="00B67582">
      <w:pPr>
        <w:pStyle w:val="BodyText"/>
        <w:rPr>
          <w:rFonts w:ascii="Arial" w:hAnsi="Arial" w:cs="Arial"/>
          <w:iCs/>
          <w:sz w:val="24"/>
        </w:rPr>
      </w:pPr>
      <w:r>
        <w:rPr>
          <w:rFonts w:ascii="Arial" w:hAnsi="Arial" w:cs="Arial"/>
          <w:iCs/>
          <w:sz w:val="24"/>
        </w:rPr>
        <w:t xml:space="preserve">2.1.4 </w:t>
      </w:r>
      <w:r w:rsidR="000A693B" w:rsidRPr="00481E8B">
        <w:rPr>
          <w:rFonts w:ascii="Arial" w:hAnsi="Arial" w:cs="Arial"/>
          <w:iCs/>
          <w:sz w:val="24"/>
        </w:rPr>
        <w:t>Detailed definitions, and sign</w:t>
      </w:r>
      <w:r w:rsidR="0018319F" w:rsidRPr="00481E8B">
        <w:rPr>
          <w:rFonts w:ascii="Arial" w:hAnsi="Arial" w:cs="Arial"/>
          <w:iCs/>
          <w:sz w:val="24"/>
        </w:rPr>
        <w:t xml:space="preserve">s and symptoms of abuse, as well as how to respond to a disclosure of abuse, are included in </w:t>
      </w:r>
      <w:r w:rsidR="009813FA">
        <w:rPr>
          <w:rFonts w:ascii="Arial" w:hAnsi="Arial" w:cs="Arial"/>
          <w:iCs/>
          <w:sz w:val="24"/>
        </w:rPr>
        <w:t>this</w:t>
      </w:r>
      <w:r w:rsidR="0018319F" w:rsidRPr="00481E8B">
        <w:rPr>
          <w:rFonts w:ascii="Arial" w:hAnsi="Arial" w:cs="Arial"/>
          <w:iCs/>
          <w:sz w:val="24"/>
        </w:rPr>
        <w:t xml:space="preserve"> policy.</w:t>
      </w:r>
    </w:p>
    <w:p w14:paraId="71F61654" w14:textId="77777777" w:rsidR="00F37B29" w:rsidRPr="00F37B29" w:rsidRDefault="00F37B29" w:rsidP="00B67582">
      <w:pPr>
        <w:pStyle w:val="BodyText"/>
        <w:rPr>
          <w:rFonts w:ascii="Arial" w:hAnsi="Arial" w:cs="Arial"/>
          <w:sz w:val="16"/>
          <w:szCs w:val="16"/>
        </w:rPr>
      </w:pPr>
    </w:p>
    <w:p w14:paraId="08C377A6" w14:textId="77777777" w:rsidR="00F56481" w:rsidRDefault="00DC3FC5" w:rsidP="00B67582">
      <w:pPr>
        <w:pStyle w:val="BodyText"/>
        <w:rPr>
          <w:rFonts w:ascii="Arial" w:hAnsi="Arial" w:cs="Arial"/>
          <w:sz w:val="24"/>
        </w:rPr>
      </w:pPr>
      <w:r>
        <w:rPr>
          <w:rFonts w:ascii="Arial" w:hAnsi="Arial" w:cs="Arial"/>
          <w:sz w:val="24"/>
        </w:rPr>
        <w:t xml:space="preserve">2.1.5 </w:t>
      </w:r>
      <w:r w:rsidR="00246E44" w:rsidRPr="00481E8B">
        <w:rPr>
          <w:rFonts w:ascii="Arial" w:hAnsi="Arial" w:cs="Arial"/>
          <w:sz w:val="24"/>
        </w:rPr>
        <w:t xml:space="preserve">Abuse and neglect are forms of maltreatment. Somebody may abuse or neglect a child </w:t>
      </w:r>
      <w:r w:rsidR="00B92331">
        <w:rPr>
          <w:rFonts w:ascii="Arial" w:hAnsi="Arial" w:cs="Arial"/>
          <w:sz w:val="24"/>
        </w:rPr>
        <w:t xml:space="preserve">or young person </w:t>
      </w:r>
      <w:r w:rsidR="00246E44" w:rsidRPr="00481E8B">
        <w:rPr>
          <w:rFonts w:ascii="Arial" w:hAnsi="Arial" w:cs="Arial"/>
          <w:sz w:val="24"/>
        </w:rPr>
        <w:t xml:space="preserve">by inflicting harm, or by failing to act to prevent harm. Children </w:t>
      </w:r>
      <w:r w:rsidR="00B92331">
        <w:rPr>
          <w:rFonts w:ascii="Arial" w:hAnsi="Arial" w:cs="Arial"/>
          <w:sz w:val="24"/>
        </w:rPr>
        <w:t xml:space="preserve">and young people </w:t>
      </w:r>
      <w:r w:rsidR="00246E44" w:rsidRPr="00481E8B">
        <w:rPr>
          <w:rFonts w:ascii="Arial" w:hAnsi="Arial" w:cs="Arial"/>
          <w:sz w:val="24"/>
        </w:rPr>
        <w:t>may be abused in a family or in an institutional or community setting, by those known to them or, more rarely, by a stranger for example, via the internet. They may be abused by an adult or adults, or another child</w:t>
      </w:r>
      <w:r w:rsidR="00B92331">
        <w:rPr>
          <w:rFonts w:ascii="Arial" w:hAnsi="Arial" w:cs="Arial"/>
          <w:sz w:val="24"/>
        </w:rPr>
        <w:t>(ren)</w:t>
      </w:r>
      <w:r w:rsidR="00246E44" w:rsidRPr="00481E8B">
        <w:rPr>
          <w:rFonts w:ascii="Arial" w:hAnsi="Arial" w:cs="Arial"/>
          <w:sz w:val="24"/>
        </w:rPr>
        <w:t xml:space="preserve"> or </w:t>
      </w:r>
      <w:r w:rsidR="00B92331">
        <w:rPr>
          <w:rFonts w:ascii="Arial" w:hAnsi="Arial" w:cs="Arial"/>
          <w:sz w:val="24"/>
        </w:rPr>
        <w:t>young person(s)</w:t>
      </w:r>
      <w:r w:rsidR="00246E44" w:rsidRPr="00481E8B">
        <w:rPr>
          <w:rFonts w:ascii="Arial" w:hAnsi="Arial" w:cs="Arial"/>
          <w:sz w:val="24"/>
        </w:rPr>
        <w:t>. The four definitions of abuse below operate in England based on the government guidance ‘Working Together to Safeguard Children (201</w:t>
      </w:r>
      <w:r w:rsidR="00524CC9">
        <w:rPr>
          <w:rFonts w:ascii="Arial" w:hAnsi="Arial" w:cs="Arial"/>
          <w:sz w:val="24"/>
        </w:rPr>
        <w:t>5</w:t>
      </w:r>
      <w:r w:rsidR="00246E44" w:rsidRPr="00481E8B">
        <w:rPr>
          <w:rFonts w:ascii="Arial" w:hAnsi="Arial" w:cs="Arial"/>
          <w:sz w:val="24"/>
        </w:rPr>
        <w:t>)’.</w:t>
      </w:r>
      <w:r w:rsidR="00F56481">
        <w:rPr>
          <w:rFonts w:ascii="Arial" w:hAnsi="Arial" w:cs="Arial"/>
          <w:sz w:val="24"/>
        </w:rPr>
        <w:t xml:space="preserve"> They are relevant in a Welsh context. </w:t>
      </w:r>
    </w:p>
    <w:p w14:paraId="4DD1DAC5" w14:textId="77777777" w:rsidR="00C91AA1" w:rsidRDefault="00C91AA1" w:rsidP="00B67582">
      <w:pPr>
        <w:pStyle w:val="BodyText"/>
        <w:rPr>
          <w:rFonts w:ascii="Arial" w:hAnsi="Arial" w:cs="Arial"/>
          <w:sz w:val="24"/>
        </w:rPr>
      </w:pPr>
    </w:p>
    <w:p w14:paraId="06C28BA4" w14:textId="77777777" w:rsidR="00F56481" w:rsidRDefault="00246E44" w:rsidP="00B67582">
      <w:pPr>
        <w:pStyle w:val="BodyText"/>
        <w:numPr>
          <w:ilvl w:val="0"/>
          <w:numId w:val="29"/>
        </w:numPr>
        <w:rPr>
          <w:rFonts w:ascii="Arial" w:hAnsi="Arial" w:cs="Arial"/>
          <w:sz w:val="24"/>
        </w:rPr>
      </w:pPr>
      <w:r w:rsidRPr="00513219">
        <w:rPr>
          <w:rFonts w:ascii="Arial" w:hAnsi="Arial" w:cs="Arial"/>
          <w:b/>
          <w:sz w:val="24"/>
        </w:rPr>
        <w:t>PHYSICAL ABUSE</w:t>
      </w:r>
      <w:r w:rsidRPr="00481E8B">
        <w:rPr>
          <w:rFonts w:ascii="Arial" w:hAnsi="Arial" w:cs="Arial"/>
          <w:sz w:val="24"/>
        </w:rPr>
        <w:t xml:space="preserve"> </w:t>
      </w:r>
      <w:r w:rsidR="00655AA7">
        <w:rPr>
          <w:rFonts w:ascii="Arial" w:hAnsi="Arial" w:cs="Arial"/>
          <w:sz w:val="24"/>
        </w:rPr>
        <w:t xml:space="preserve">- </w:t>
      </w:r>
      <w:r w:rsidRPr="00481E8B">
        <w:rPr>
          <w:rFonts w:ascii="Arial" w:hAnsi="Arial" w:cs="Arial"/>
          <w:sz w:val="24"/>
        </w:rPr>
        <w:t>Physical abuse may involve hitting, shaking, throwing, poisoning, burning or scalding, drowning, suffocating, or otherwise causing physical harm to a child</w:t>
      </w:r>
      <w:r w:rsidR="00B92331">
        <w:rPr>
          <w:rFonts w:ascii="Arial" w:hAnsi="Arial" w:cs="Arial"/>
          <w:sz w:val="24"/>
        </w:rPr>
        <w:t xml:space="preserve"> or young person</w:t>
      </w:r>
      <w:r w:rsidRPr="00481E8B">
        <w:rPr>
          <w:rFonts w:ascii="Arial" w:hAnsi="Arial" w:cs="Arial"/>
          <w:sz w:val="24"/>
        </w:rPr>
        <w:t>. Physical harm may also be caused when a parent or carer fabricates the symptoms of, or</w:t>
      </w:r>
      <w:r w:rsidRPr="00A01ED4">
        <w:rPr>
          <w:rFonts w:ascii="Arial" w:hAnsi="Arial" w:cs="Arial"/>
          <w:sz w:val="20"/>
          <w:szCs w:val="20"/>
        </w:rPr>
        <w:t xml:space="preserve"> </w:t>
      </w:r>
      <w:r w:rsidRPr="00481E8B">
        <w:rPr>
          <w:rFonts w:ascii="Arial" w:hAnsi="Arial" w:cs="Arial"/>
          <w:sz w:val="24"/>
        </w:rPr>
        <w:t>deliberately induces, illness in a child</w:t>
      </w:r>
      <w:r w:rsidR="00B92331">
        <w:rPr>
          <w:rFonts w:ascii="Arial" w:hAnsi="Arial" w:cs="Arial"/>
          <w:sz w:val="24"/>
        </w:rPr>
        <w:t xml:space="preserve"> or young person</w:t>
      </w:r>
      <w:r w:rsidRPr="00481E8B">
        <w:rPr>
          <w:rFonts w:ascii="Arial" w:hAnsi="Arial" w:cs="Arial"/>
          <w:sz w:val="24"/>
        </w:rPr>
        <w:t>.</w:t>
      </w:r>
    </w:p>
    <w:p w14:paraId="7073BE69" w14:textId="77777777" w:rsidR="00DC3FC5" w:rsidRPr="00DC3FC5" w:rsidRDefault="00DC3FC5" w:rsidP="00DC3FC5">
      <w:pPr>
        <w:pStyle w:val="BodyText"/>
        <w:ind w:left="720"/>
        <w:rPr>
          <w:rFonts w:ascii="Arial" w:hAnsi="Arial" w:cs="Arial"/>
          <w:sz w:val="16"/>
          <w:szCs w:val="16"/>
        </w:rPr>
      </w:pPr>
    </w:p>
    <w:p w14:paraId="235CA5F3" w14:textId="77777777" w:rsidR="00524CC9" w:rsidRDefault="00246E44" w:rsidP="00B67582">
      <w:pPr>
        <w:pStyle w:val="BodyText"/>
        <w:numPr>
          <w:ilvl w:val="0"/>
          <w:numId w:val="29"/>
        </w:numPr>
        <w:rPr>
          <w:rFonts w:ascii="Arial" w:hAnsi="Arial" w:cs="Arial"/>
          <w:sz w:val="24"/>
        </w:rPr>
      </w:pPr>
      <w:r w:rsidRPr="00513219">
        <w:rPr>
          <w:rFonts w:ascii="Arial" w:hAnsi="Arial" w:cs="Arial"/>
          <w:b/>
          <w:sz w:val="24"/>
        </w:rPr>
        <w:t>EMOTIONAL ABUSE</w:t>
      </w:r>
      <w:r w:rsidRPr="00481E8B">
        <w:rPr>
          <w:rFonts w:ascii="Arial" w:hAnsi="Arial" w:cs="Arial"/>
          <w:sz w:val="24"/>
        </w:rPr>
        <w:t xml:space="preserve"> </w:t>
      </w:r>
      <w:r w:rsidR="00655AA7">
        <w:rPr>
          <w:rFonts w:ascii="Arial" w:hAnsi="Arial" w:cs="Arial"/>
          <w:sz w:val="24"/>
        </w:rPr>
        <w:t xml:space="preserve">- </w:t>
      </w:r>
      <w:r w:rsidRPr="00481E8B">
        <w:rPr>
          <w:rFonts w:ascii="Arial" w:hAnsi="Arial" w:cs="Arial"/>
          <w:sz w:val="24"/>
        </w:rPr>
        <w:t>Emotional abuse is the persistent emotional maltreatment of a child</w:t>
      </w:r>
      <w:r w:rsidR="00B92331">
        <w:rPr>
          <w:rFonts w:ascii="Arial" w:hAnsi="Arial" w:cs="Arial"/>
          <w:sz w:val="24"/>
        </w:rPr>
        <w:t xml:space="preserve"> or young person</w:t>
      </w:r>
      <w:r w:rsidRPr="00481E8B">
        <w:rPr>
          <w:rFonts w:ascii="Arial" w:hAnsi="Arial" w:cs="Arial"/>
          <w:sz w:val="24"/>
        </w:rPr>
        <w:t xml:space="preserve"> such as to cause severe and persistent adverse effects on the</w:t>
      </w:r>
      <w:r w:rsidR="00B92331">
        <w:rPr>
          <w:rFonts w:ascii="Arial" w:hAnsi="Arial" w:cs="Arial"/>
          <w:sz w:val="24"/>
        </w:rPr>
        <w:t>ir</w:t>
      </w:r>
      <w:r w:rsidRPr="00481E8B">
        <w:rPr>
          <w:rFonts w:ascii="Arial" w:hAnsi="Arial" w:cs="Arial"/>
          <w:sz w:val="24"/>
        </w:rPr>
        <w:t xml:space="preserve"> emotional development. It may involve conveying to </w:t>
      </w:r>
      <w:r w:rsidR="00B92331">
        <w:rPr>
          <w:rFonts w:ascii="Arial" w:hAnsi="Arial" w:cs="Arial"/>
          <w:sz w:val="24"/>
        </w:rPr>
        <w:t>them</w:t>
      </w:r>
      <w:r w:rsidRPr="00481E8B">
        <w:rPr>
          <w:rFonts w:ascii="Arial" w:hAnsi="Arial" w:cs="Arial"/>
          <w:sz w:val="24"/>
        </w:rPr>
        <w:t xml:space="preserve"> that they are worthless or unloved, inadequate, or valued </w:t>
      </w:r>
      <w:r w:rsidRPr="00481E8B">
        <w:rPr>
          <w:rFonts w:ascii="Arial" w:hAnsi="Arial" w:cs="Arial"/>
          <w:sz w:val="24"/>
        </w:rPr>
        <w:lastRenderedPageBreak/>
        <w:t>only insofar as they meet the needs of another person. It may include not giving the</w:t>
      </w:r>
      <w:r w:rsidR="00B92331">
        <w:rPr>
          <w:rFonts w:ascii="Arial" w:hAnsi="Arial" w:cs="Arial"/>
          <w:sz w:val="24"/>
        </w:rPr>
        <w:t>m</w:t>
      </w:r>
      <w:r w:rsidRPr="00481E8B">
        <w:rPr>
          <w:rFonts w:ascii="Arial" w:hAnsi="Arial" w:cs="Arial"/>
          <w:sz w:val="24"/>
        </w:rPr>
        <w:t xml:space="preserve"> opportunities to express their views, deliberately silencing them or ‘making fun’ of what they say or how they communicate. It may feature age or developmentally inappropriate expectations being imposed on </w:t>
      </w:r>
      <w:r w:rsidR="00B92331">
        <w:rPr>
          <w:rFonts w:ascii="Arial" w:hAnsi="Arial" w:cs="Arial"/>
          <w:sz w:val="24"/>
        </w:rPr>
        <w:t>them</w:t>
      </w:r>
      <w:r w:rsidRPr="00481E8B">
        <w:rPr>
          <w:rFonts w:ascii="Arial" w:hAnsi="Arial" w:cs="Arial"/>
          <w:sz w:val="24"/>
        </w:rPr>
        <w:t>. These may include interactions that are beyond the</w:t>
      </w:r>
      <w:r w:rsidR="00B92331">
        <w:rPr>
          <w:rFonts w:ascii="Arial" w:hAnsi="Arial" w:cs="Arial"/>
          <w:sz w:val="24"/>
        </w:rPr>
        <w:t>ir</w:t>
      </w:r>
      <w:r w:rsidRPr="00481E8B">
        <w:rPr>
          <w:rFonts w:ascii="Arial" w:hAnsi="Arial" w:cs="Arial"/>
          <w:sz w:val="24"/>
        </w:rPr>
        <w:t xml:space="preserve"> developmental capability, as well as overprotection and limitation of exploration and learning, or preventing the</w:t>
      </w:r>
      <w:r w:rsidR="00B92331">
        <w:rPr>
          <w:rFonts w:ascii="Arial" w:hAnsi="Arial" w:cs="Arial"/>
          <w:sz w:val="24"/>
        </w:rPr>
        <w:t>m from</w:t>
      </w:r>
      <w:r w:rsidRPr="00481E8B">
        <w:rPr>
          <w:rFonts w:ascii="Arial" w:hAnsi="Arial" w:cs="Arial"/>
          <w:sz w:val="24"/>
        </w:rPr>
        <w:t xml:space="preserve"> participating in normal social interaction. It may involve seeing or hearing the ill-treatment of another. It may involve serious bullying (including cyberbullying), causing </w:t>
      </w:r>
      <w:r w:rsidR="00B92331">
        <w:rPr>
          <w:rFonts w:ascii="Arial" w:hAnsi="Arial" w:cs="Arial"/>
          <w:sz w:val="24"/>
        </w:rPr>
        <w:t>them</w:t>
      </w:r>
      <w:r w:rsidRPr="00481E8B">
        <w:rPr>
          <w:rFonts w:ascii="Arial" w:hAnsi="Arial" w:cs="Arial"/>
          <w:sz w:val="24"/>
        </w:rPr>
        <w:t xml:space="preserve"> frequently to feel frightened or in danger, or the</w:t>
      </w:r>
      <w:r w:rsidR="00B92331">
        <w:rPr>
          <w:rFonts w:ascii="Arial" w:hAnsi="Arial" w:cs="Arial"/>
          <w:sz w:val="24"/>
        </w:rPr>
        <w:t>ir</w:t>
      </w:r>
      <w:r w:rsidRPr="00481E8B">
        <w:rPr>
          <w:rFonts w:ascii="Arial" w:hAnsi="Arial" w:cs="Arial"/>
          <w:sz w:val="24"/>
        </w:rPr>
        <w:t xml:space="preserve"> exploitation or corruption. Some level of emotional abuse is involved in all types of maltreatment of a child</w:t>
      </w:r>
      <w:r w:rsidR="00B92331">
        <w:rPr>
          <w:rFonts w:ascii="Arial" w:hAnsi="Arial" w:cs="Arial"/>
          <w:sz w:val="24"/>
        </w:rPr>
        <w:t xml:space="preserve"> or young person</w:t>
      </w:r>
      <w:r w:rsidRPr="00481E8B">
        <w:rPr>
          <w:rFonts w:ascii="Arial" w:hAnsi="Arial" w:cs="Arial"/>
          <w:sz w:val="24"/>
        </w:rPr>
        <w:t>,</w:t>
      </w:r>
      <w:r w:rsidR="00B92331">
        <w:rPr>
          <w:rFonts w:ascii="Arial" w:hAnsi="Arial" w:cs="Arial"/>
          <w:sz w:val="24"/>
        </w:rPr>
        <w:t xml:space="preserve"> al</w:t>
      </w:r>
      <w:r w:rsidRPr="00481E8B">
        <w:rPr>
          <w:rFonts w:ascii="Arial" w:hAnsi="Arial" w:cs="Arial"/>
          <w:sz w:val="24"/>
        </w:rPr>
        <w:t xml:space="preserve">though it may occur alone. </w:t>
      </w:r>
    </w:p>
    <w:p w14:paraId="34573305" w14:textId="77777777" w:rsidR="00C91AA1" w:rsidRDefault="00246E44" w:rsidP="00C72F2F">
      <w:pPr>
        <w:pStyle w:val="BodyText"/>
        <w:numPr>
          <w:ilvl w:val="0"/>
          <w:numId w:val="29"/>
        </w:numPr>
        <w:spacing w:before="240" w:after="240"/>
        <w:rPr>
          <w:rFonts w:ascii="Arial" w:hAnsi="Arial" w:cs="Arial"/>
          <w:sz w:val="24"/>
        </w:rPr>
      </w:pPr>
      <w:r w:rsidRPr="00C91AA1">
        <w:rPr>
          <w:rFonts w:ascii="Arial" w:hAnsi="Arial" w:cs="Arial"/>
          <w:b/>
          <w:sz w:val="24"/>
        </w:rPr>
        <w:t>SEXUAL ABUSE</w:t>
      </w:r>
      <w:r w:rsidRPr="00C91AA1">
        <w:rPr>
          <w:rFonts w:ascii="Arial" w:hAnsi="Arial" w:cs="Arial"/>
          <w:sz w:val="24"/>
        </w:rPr>
        <w:t xml:space="preserve"> </w:t>
      </w:r>
      <w:r w:rsidR="00655AA7">
        <w:rPr>
          <w:rFonts w:ascii="Arial" w:hAnsi="Arial" w:cs="Arial"/>
          <w:sz w:val="24"/>
        </w:rPr>
        <w:t xml:space="preserve">- </w:t>
      </w:r>
      <w:r w:rsidRPr="00C91AA1">
        <w:rPr>
          <w:rFonts w:ascii="Arial" w:hAnsi="Arial" w:cs="Arial"/>
          <w:sz w:val="24"/>
        </w:rPr>
        <w:t>Sexual abuse involves forcing or enticing a child or young person to take part in sexual activities, not necessarily involving a high level of violence, whether or not the</w:t>
      </w:r>
      <w:r w:rsidR="00B92331" w:rsidRPr="00C91AA1">
        <w:rPr>
          <w:rFonts w:ascii="Arial" w:hAnsi="Arial" w:cs="Arial"/>
          <w:sz w:val="24"/>
        </w:rPr>
        <w:t>y are</w:t>
      </w:r>
      <w:r w:rsidRPr="00C91AA1">
        <w:rPr>
          <w:rFonts w:ascii="Arial" w:hAnsi="Arial" w:cs="Arial"/>
          <w:sz w:val="24"/>
        </w:rPr>
        <w:t xml:space="preserve">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B92331" w:rsidRPr="00C91AA1">
        <w:rPr>
          <w:rFonts w:ascii="Arial" w:hAnsi="Arial" w:cs="Arial"/>
          <w:sz w:val="24"/>
        </w:rPr>
        <w:t>them</w:t>
      </w:r>
      <w:r w:rsidRPr="00C91AA1">
        <w:rPr>
          <w:rFonts w:ascii="Arial" w:hAnsi="Arial" w:cs="Arial"/>
          <w:sz w:val="24"/>
        </w:rPr>
        <w:t xml:space="preserve"> in looking at, or in the production of, sexual images, watching sexual activities, encouraging children to behave in sexually inappropriate ways, or grooming </w:t>
      </w:r>
      <w:r w:rsidR="00B92331" w:rsidRPr="00C91AA1">
        <w:rPr>
          <w:rFonts w:ascii="Arial" w:hAnsi="Arial" w:cs="Arial"/>
          <w:sz w:val="24"/>
        </w:rPr>
        <w:t>them</w:t>
      </w:r>
      <w:r w:rsidRPr="00C91AA1">
        <w:rPr>
          <w:rFonts w:ascii="Arial" w:hAnsi="Arial" w:cs="Arial"/>
          <w:sz w:val="24"/>
        </w:rPr>
        <w:t xml:space="preserve"> in preparation for abuse (including via the internet). Sexual abuse is not solely perpetrated by adult males. Women can also commit acts of sexual abuse, as can other children</w:t>
      </w:r>
      <w:r w:rsidR="00B92331" w:rsidRPr="00C91AA1">
        <w:rPr>
          <w:rFonts w:ascii="Arial" w:hAnsi="Arial" w:cs="Arial"/>
          <w:sz w:val="24"/>
        </w:rPr>
        <w:t xml:space="preserve"> and young people</w:t>
      </w:r>
      <w:r w:rsidRPr="00C91AA1">
        <w:rPr>
          <w:rFonts w:ascii="Arial" w:hAnsi="Arial" w:cs="Arial"/>
          <w:sz w:val="24"/>
        </w:rPr>
        <w:t xml:space="preserve">. </w:t>
      </w:r>
    </w:p>
    <w:p w14:paraId="104D1532" w14:textId="77777777" w:rsidR="00BC71F1" w:rsidRPr="00481E8B" w:rsidRDefault="004068E3" w:rsidP="004068E3">
      <w:pPr>
        <w:pStyle w:val="BodyText"/>
        <w:numPr>
          <w:ilvl w:val="0"/>
          <w:numId w:val="29"/>
        </w:numPr>
        <w:rPr>
          <w:rFonts w:ascii="Arial" w:hAnsi="Arial" w:cs="Arial"/>
          <w:sz w:val="24"/>
        </w:rPr>
      </w:pPr>
      <w:r>
        <w:rPr>
          <w:rFonts w:ascii="Arial" w:hAnsi="Arial" w:cs="Arial"/>
          <w:b/>
          <w:sz w:val="24"/>
        </w:rPr>
        <w:t>N</w:t>
      </w:r>
      <w:r w:rsidR="00246E44" w:rsidRPr="00513219">
        <w:rPr>
          <w:rFonts w:ascii="Arial" w:hAnsi="Arial" w:cs="Arial"/>
          <w:b/>
          <w:sz w:val="24"/>
        </w:rPr>
        <w:t>EGLECT</w:t>
      </w:r>
      <w:r w:rsidR="00246E44" w:rsidRPr="00481E8B">
        <w:rPr>
          <w:rFonts w:ascii="Arial" w:hAnsi="Arial" w:cs="Arial"/>
          <w:sz w:val="24"/>
        </w:rPr>
        <w:t xml:space="preserve"> </w:t>
      </w:r>
      <w:r w:rsidR="00655AA7">
        <w:rPr>
          <w:rFonts w:ascii="Arial" w:hAnsi="Arial" w:cs="Arial"/>
          <w:sz w:val="24"/>
        </w:rPr>
        <w:t xml:space="preserve">- </w:t>
      </w:r>
      <w:r w:rsidR="00246E44" w:rsidRPr="00481E8B">
        <w:rPr>
          <w:rFonts w:ascii="Arial" w:hAnsi="Arial" w:cs="Arial"/>
          <w:sz w:val="24"/>
        </w:rPr>
        <w:t xml:space="preserve">Neglect is the persistent failure to meet a child’s </w:t>
      </w:r>
      <w:r w:rsidR="00B92331">
        <w:rPr>
          <w:rFonts w:ascii="Arial" w:hAnsi="Arial" w:cs="Arial"/>
          <w:sz w:val="24"/>
        </w:rPr>
        <w:t xml:space="preserve">or young person’s </w:t>
      </w:r>
      <w:r w:rsidR="00246E44" w:rsidRPr="00481E8B">
        <w:rPr>
          <w:rFonts w:ascii="Arial" w:hAnsi="Arial" w:cs="Arial"/>
          <w:sz w:val="24"/>
        </w:rPr>
        <w:t>basic physical and/or psychological needs, likely to result in the serious impairment of the</w:t>
      </w:r>
      <w:r w:rsidR="00B92331">
        <w:rPr>
          <w:rFonts w:ascii="Arial" w:hAnsi="Arial" w:cs="Arial"/>
          <w:sz w:val="24"/>
        </w:rPr>
        <w:t xml:space="preserve">ir </w:t>
      </w:r>
      <w:r w:rsidR="00246E44" w:rsidRPr="00481E8B">
        <w:rPr>
          <w:rFonts w:ascii="Arial" w:hAnsi="Arial" w:cs="Arial"/>
          <w:sz w:val="24"/>
        </w:rPr>
        <w:t xml:space="preserve">health or development. Neglect may occur during pregnancy </w:t>
      </w:r>
      <w:r w:rsidR="008C664F">
        <w:rPr>
          <w:rFonts w:ascii="Arial" w:hAnsi="Arial" w:cs="Arial"/>
          <w:sz w:val="24"/>
        </w:rPr>
        <w:t>because</w:t>
      </w:r>
      <w:r w:rsidR="00246E44" w:rsidRPr="00481E8B">
        <w:rPr>
          <w:rFonts w:ascii="Arial" w:hAnsi="Arial" w:cs="Arial"/>
          <w:sz w:val="24"/>
        </w:rPr>
        <w:t xml:space="preserve"> of maternal substance abuse. Once a child is born, neglect may involve a parent or carer failing to provide adequate food, clothing and shelter (including exclusion from home or abandonment)</w:t>
      </w:r>
      <w:r w:rsidR="001A02B3">
        <w:rPr>
          <w:rFonts w:ascii="Arial" w:hAnsi="Arial" w:cs="Arial"/>
          <w:sz w:val="24"/>
        </w:rPr>
        <w:t>,</w:t>
      </w:r>
      <w:r w:rsidR="00246E44" w:rsidRPr="00481E8B">
        <w:rPr>
          <w:rFonts w:ascii="Arial" w:hAnsi="Arial" w:cs="Arial"/>
          <w:sz w:val="24"/>
        </w:rPr>
        <w:t xml:space="preserve"> protect a child from physical and emotional harm or danger</w:t>
      </w:r>
      <w:r w:rsidR="001A02B3">
        <w:rPr>
          <w:rFonts w:ascii="Arial" w:hAnsi="Arial" w:cs="Arial"/>
          <w:sz w:val="24"/>
        </w:rPr>
        <w:t>,</w:t>
      </w:r>
      <w:r w:rsidR="00246E44" w:rsidRPr="00481E8B">
        <w:rPr>
          <w:rFonts w:ascii="Arial" w:hAnsi="Arial" w:cs="Arial"/>
          <w:sz w:val="24"/>
        </w:rPr>
        <w:t xml:space="preserve"> ensure adequate supervision (including the use of inadequate care-givers)</w:t>
      </w:r>
      <w:r w:rsidR="001A02B3">
        <w:rPr>
          <w:rFonts w:ascii="Arial" w:hAnsi="Arial" w:cs="Arial"/>
          <w:sz w:val="24"/>
        </w:rPr>
        <w:t>,</w:t>
      </w:r>
      <w:r w:rsidR="00246E44" w:rsidRPr="00481E8B">
        <w:rPr>
          <w:rFonts w:ascii="Arial" w:hAnsi="Arial" w:cs="Arial"/>
          <w:sz w:val="24"/>
        </w:rPr>
        <w:t xml:space="preserve"> or ensure access to appropriate medical care or treatment. It may also include neglect of, or unresponsiveness to, a child’s </w:t>
      </w:r>
      <w:r w:rsidR="001A02B3">
        <w:rPr>
          <w:rFonts w:ascii="Arial" w:hAnsi="Arial" w:cs="Arial"/>
          <w:sz w:val="24"/>
        </w:rPr>
        <w:t xml:space="preserve">or young person’s </w:t>
      </w:r>
      <w:r w:rsidR="00246E44" w:rsidRPr="00481E8B">
        <w:rPr>
          <w:rFonts w:ascii="Arial" w:hAnsi="Arial" w:cs="Arial"/>
          <w:sz w:val="24"/>
        </w:rPr>
        <w:t>basic emotional needs.</w:t>
      </w:r>
    </w:p>
    <w:p w14:paraId="7832D27D" w14:textId="77777777" w:rsidR="00020F09" w:rsidRPr="00D363F7" w:rsidRDefault="00020F09" w:rsidP="00A01ED4">
      <w:pPr>
        <w:pStyle w:val="BodyText"/>
        <w:spacing w:line="360" w:lineRule="auto"/>
        <w:rPr>
          <w:rFonts w:ascii="Arial" w:hAnsi="Arial" w:cs="Arial"/>
          <w:b/>
          <w:sz w:val="16"/>
          <w:szCs w:val="16"/>
        </w:rPr>
      </w:pPr>
    </w:p>
    <w:p w14:paraId="50C1EF82" w14:textId="77777777" w:rsidR="00A01ED4" w:rsidRPr="00481E8B" w:rsidRDefault="0042678F" w:rsidP="00A01ED4">
      <w:pPr>
        <w:pStyle w:val="BodyText"/>
        <w:spacing w:line="360" w:lineRule="auto"/>
        <w:rPr>
          <w:rFonts w:ascii="Arial" w:hAnsi="Arial" w:cs="Arial"/>
          <w:sz w:val="24"/>
        </w:rPr>
      </w:pPr>
      <w:r>
        <w:rPr>
          <w:rFonts w:ascii="Arial" w:hAnsi="Arial" w:cs="Arial"/>
          <w:b/>
          <w:sz w:val="24"/>
        </w:rPr>
        <w:t xml:space="preserve">2.2 </w:t>
      </w:r>
      <w:r w:rsidR="00246E44" w:rsidRPr="00481E8B">
        <w:rPr>
          <w:rFonts w:ascii="Arial" w:hAnsi="Arial" w:cs="Arial"/>
          <w:b/>
          <w:sz w:val="24"/>
        </w:rPr>
        <w:t xml:space="preserve">Definition of </w:t>
      </w:r>
      <w:r w:rsidR="00741079">
        <w:rPr>
          <w:rFonts w:ascii="Arial" w:hAnsi="Arial" w:cs="Arial"/>
          <w:b/>
          <w:sz w:val="24"/>
        </w:rPr>
        <w:t>a</w:t>
      </w:r>
      <w:r w:rsidR="00246E44" w:rsidRPr="00481E8B">
        <w:rPr>
          <w:rFonts w:ascii="Arial" w:hAnsi="Arial" w:cs="Arial"/>
          <w:b/>
          <w:sz w:val="24"/>
        </w:rPr>
        <w:t xml:space="preserve">buse of </w:t>
      </w:r>
      <w:r w:rsidR="00741079">
        <w:rPr>
          <w:rFonts w:ascii="Arial" w:hAnsi="Arial" w:cs="Arial"/>
          <w:b/>
          <w:sz w:val="24"/>
        </w:rPr>
        <w:t>a</w:t>
      </w:r>
      <w:r w:rsidR="00246E44" w:rsidRPr="00481E8B">
        <w:rPr>
          <w:rFonts w:ascii="Arial" w:hAnsi="Arial" w:cs="Arial"/>
          <w:b/>
          <w:sz w:val="24"/>
        </w:rPr>
        <w:t>dults</w:t>
      </w:r>
      <w:r w:rsidR="00246E44" w:rsidRPr="00481E8B">
        <w:rPr>
          <w:rFonts w:ascii="Arial" w:hAnsi="Arial" w:cs="Arial"/>
          <w:sz w:val="24"/>
        </w:rPr>
        <w:t xml:space="preserve"> </w:t>
      </w:r>
      <w:r w:rsidR="004068E3" w:rsidRPr="004068E3">
        <w:rPr>
          <w:rFonts w:ascii="Arial" w:hAnsi="Arial" w:cs="Arial"/>
          <w:b/>
          <w:sz w:val="24"/>
        </w:rPr>
        <w:t>with care and support needs</w:t>
      </w:r>
    </w:p>
    <w:p w14:paraId="3B0E2FDC" w14:textId="77777777" w:rsidR="00A01ED4" w:rsidRDefault="00DC3FC5" w:rsidP="004068E3">
      <w:pPr>
        <w:pStyle w:val="BodyText"/>
        <w:rPr>
          <w:rFonts w:ascii="Arial" w:hAnsi="Arial" w:cs="Arial"/>
          <w:sz w:val="16"/>
          <w:szCs w:val="16"/>
        </w:rPr>
      </w:pPr>
      <w:r>
        <w:rPr>
          <w:rFonts w:ascii="Arial" w:hAnsi="Arial" w:cs="Arial"/>
          <w:sz w:val="24"/>
        </w:rPr>
        <w:t xml:space="preserve">2.2.1 </w:t>
      </w:r>
      <w:r w:rsidR="00246E44" w:rsidRPr="00481E8B">
        <w:rPr>
          <w:rFonts w:ascii="Arial" w:hAnsi="Arial" w:cs="Arial"/>
          <w:sz w:val="24"/>
        </w:rPr>
        <w:t>The statutory definitions of abuse for adults</w:t>
      </w:r>
      <w:r w:rsidR="004068E3">
        <w:rPr>
          <w:rFonts w:ascii="Arial" w:hAnsi="Arial" w:cs="Arial"/>
          <w:sz w:val="24"/>
        </w:rPr>
        <w:t xml:space="preserve"> with care and support needs</w:t>
      </w:r>
      <w:r w:rsidR="00246E44" w:rsidRPr="00481E8B">
        <w:rPr>
          <w:rFonts w:ascii="Arial" w:hAnsi="Arial" w:cs="Arial"/>
          <w:sz w:val="24"/>
        </w:rPr>
        <w:t xml:space="preserve"> are </w:t>
      </w:r>
      <w:r w:rsidR="000052E4">
        <w:rPr>
          <w:rFonts w:ascii="Arial" w:hAnsi="Arial" w:cs="Arial"/>
          <w:sz w:val="24"/>
        </w:rPr>
        <w:t xml:space="preserve">set out in </w:t>
      </w:r>
      <w:r w:rsidR="000052E4" w:rsidRPr="00655AA7">
        <w:rPr>
          <w:rFonts w:ascii="Arial" w:hAnsi="Arial" w:cs="Arial"/>
          <w:b/>
          <w:sz w:val="24"/>
        </w:rPr>
        <w:t>Appendix 1.</w:t>
      </w:r>
    </w:p>
    <w:p w14:paraId="2A4ED866" w14:textId="77777777" w:rsidR="004068E3" w:rsidRPr="004068E3" w:rsidRDefault="004068E3" w:rsidP="004068E3">
      <w:pPr>
        <w:pStyle w:val="BodyText"/>
        <w:rPr>
          <w:rFonts w:ascii="Arial" w:hAnsi="Arial" w:cs="Arial"/>
          <w:sz w:val="16"/>
          <w:szCs w:val="16"/>
        </w:rPr>
      </w:pPr>
    </w:p>
    <w:p w14:paraId="2DD093DA" w14:textId="77777777" w:rsidR="00A01ED4" w:rsidRPr="00481E8B" w:rsidRDefault="0042678F" w:rsidP="00805527">
      <w:pPr>
        <w:pStyle w:val="BodyText"/>
        <w:spacing w:line="360" w:lineRule="auto"/>
        <w:rPr>
          <w:rFonts w:ascii="Arial" w:hAnsi="Arial" w:cs="Arial"/>
          <w:sz w:val="24"/>
        </w:rPr>
      </w:pPr>
      <w:r>
        <w:rPr>
          <w:rFonts w:ascii="Arial" w:hAnsi="Arial" w:cs="Arial"/>
          <w:b/>
          <w:sz w:val="24"/>
        </w:rPr>
        <w:t xml:space="preserve">2.3 </w:t>
      </w:r>
      <w:r w:rsidR="00246E44" w:rsidRPr="00481E8B">
        <w:rPr>
          <w:rFonts w:ascii="Arial" w:hAnsi="Arial" w:cs="Arial"/>
          <w:b/>
          <w:sz w:val="24"/>
        </w:rPr>
        <w:t xml:space="preserve">Recognising </w:t>
      </w:r>
      <w:r w:rsidR="00741079">
        <w:rPr>
          <w:rFonts w:ascii="Arial" w:hAnsi="Arial" w:cs="Arial"/>
          <w:b/>
          <w:sz w:val="24"/>
        </w:rPr>
        <w:t>a</w:t>
      </w:r>
      <w:r w:rsidR="00246E44" w:rsidRPr="00481E8B">
        <w:rPr>
          <w:rFonts w:ascii="Arial" w:hAnsi="Arial" w:cs="Arial"/>
          <w:b/>
          <w:sz w:val="24"/>
        </w:rPr>
        <w:t xml:space="preserve">buse in </w:t>
      </w:r>
      <w:r w:rsidR="00741079">
        <w:rPr>
          <w:rFonts w:ascii="Arial" w:hAnsi="Arial" w:cs="Arial"/>
          <w:b/>
          <w:sz w:val="24"/>
        </w:rPr>
        <w:t>c</w:t>
      </w:r>
      <w:r w:rsidR="00246E44" w:rsidRPr="00481E8B">
        <w:rPr>
          <w:rFonts w:ascii="Arial" w:hAnsi="Arial" w:cs="Arial"/>
          <w:b/>
          <w:sz w:val="24"/>
        </w:rPr>
        <w:t xml:space="preserve">hildren and </w:t>
      </w:r>
      <w:r w:rsidR="00741079">
        <w:rPr>
          <w:rFonts w:ascii="Arial" w:hAnsi="Arial" w:cs="Arial"/>
          <w:b/>
          <w:sz w:val="24"/>
        </w:rPr>
        <w:t>y</w:t>
      </w:r>
      <w:r w:rsidR="00246E44" w:rsidRPr="00481E8B">
        <w:rPr>
          <w:rFonts w:ascii="Arial" w:hAnsi="Arial" w:cs="Arial"/>
          <w:b/>
          <w:sz w:val="24"/>
        </w:rPr>
        <w:t xml:space="preserve">oung </w:t>
      </w:r>
      <w:r w:rsidR="00741079">
        <w:rPr>
          <w:rFonts w:ascii="Arial" w:hAnsi="Arial" w:cs="Arial"/>
          <w:b/>
          <w:sz w:val="24"/>
        </w:rPr>
        <w:t>p</w:t>
      </w:r>
      <w:r w:rsidR="00246E44" w:rsidRPr="00481E8B">
        <w:rPr>
          <w:rFonts w:ascii="Arial" w:hAnsi="Arial" w:cs="Arial"/>
          <w:b/>
          <w:sz w:val="24"/>
        </w:rPr>
        <w:t>eople</w:t>
      </w:r>
      <w:r w:rsidR="00246E44" w:rsidRPr="00481E8B">
        <w:rPr>
          <w:rFonts w:ascii="Arial" w:hAnsi="Arial" w:cs="Arial"/>
          <w:sz w:val="24"/>
        </w:rPr>
        <w:t xml:space="preserve"> </w:t>
      </w:r>
    </w:p>
    <w:p w14:paraId="35C4E105" w14:textId="77777777" w:rsidR="0044224A" w:rsidRDefault="00DC3FC5" w:rsidP="00805527">
      <w:pPr>
        <w:pStyle w:val="BodyText"/>
        <w:rPr>
          <w:rFonts w:ascii="Arial" w:hAnsi="Arial" w:cs="Arial"/>
          <w:sz w:val="24"/>
        </w:rPr>
      </w:pPr>
      <w:r>
        <w:rPr>
          <w:rFonts w:ascii="Arial" w:hAnsi="Arial" w:cs="Arial"/>
          <w:sz w:val="24"/>
        </w:rPr>
        <w:t xml:space="preserve">2.3.1 </w:t>
      </w:r>
      <w:r w:rsidR="00246E44" w:rsidRPr="00481E8B">
        <w:rPr>
          <w:rFonts w:ascii="Arial" w:hAnsi="Arial" w:cs="Arial"/>
          <w:sz w:val="24"/>
        </w:rPr>
        <w:t>Evidence of abuse will come from one of two sources, either the worker’s own observations or by the child or young person confiding. It is important that all workers are vigilant to detect possible evidence</w:t>
      </w:r>
      <w:r w:rsidR="00246E44" w:rsidRPr="00A01ED4">
        <w:rPr>
          <w:rFonts w:ascii="Arial" w:hAnsi="Arial" w:cs="Arial"/>
          <w:sz w:val="20"/>
          <w:szCs w:val="20"/>
        </w:rPr>
        <w:t xml:space="preserve"> </w:t>
      </w:r>
      <w:r w:rsidR="00246E44" w:rsidRPr="00524CC9">
        <w:rPr>
          <w:rFonts w:ascii="Arial" w:hAnsi="Arial" w:cs="Arial"/>
          <w:sz w:val="24"/>
        </w:rPr>
        <w:t xml:space="preserve">of abuse and are approachable for children and young people to talk about their concerns. </w:t>
      </w:r>
    </w:p>
    <w:p w14:paraId="5CF959F3" w14:textId="77777777" w:rsidR="00F37B29" w:rsidRPr="00F37B29" w:rsidRDefault="00F37B29" w:rsidP="00805527">
      <w:pPr>
        <w:pStyle w:val="BodyText"/>
        <w:rPr>
          <w:rFonts w:ascii="Arial" w:hAnsi="Arial" w:cs="Arial"/>
          <w:sz w:val="16"/>
          <w:szCs w:val="16"/>
        </w:rPr>
      </w:pPr>
    </w:p>
    <w:p w14:paraId="64FCB703" w14:textId="77777777" w:rsidR="00246E44" w:rsidRDefault="00DC3FC5" w:rsidP="00805527">
      <w:pPr>
        <w:pStyle w:val="BodyText"/>
        <w:rPr>
          <w:rFonts w:ascii="Arial" w:hAnsi="Arial" w:cs="Arial"/>
          <w:sz w:val="24"/>
        </w:rPr>
      </w:pPr>
      <w:r>
        <w:rPr>
          <w:rFonts w:ascii="Arial" w:hAnsi="Arial" w:cs="Arial"/>
          <w:sz w:val="24"/>
        </w:rPr>
        <w:t xml:space="preserve">2.3.2 </w:t>
      </w:r>
      <w:bookmarkStart w:id="5" w:name="_Hlk486436361"/>
      <w:r w:rsidR="00246E44" w:rsidRPr="00524CC9">
        <w:rPr>
          <w:rFonts w:ascii="Arial" w:hAnsi="Arial" w:cs="Arial"/>
          <w:sz w:val="24"/>
        </w:rPr>
        <w:t xml:space="preserve">The signs of possible abuse and the appropriate responses </w:t>
      </w:r>
      <w:r w:rsidR="000052E4">
        <w:rPr>
          <w:rFonts w:ascii="Arial" w:hAnsi="Arial" w:cs="Arial"/>
          <w:sz w:val="24"/>
        </w:rPr>
        <w:t xml:space="preserve">for </w:t>
      </w:r>
      <w:r w:rsidR="00246E44" w:rsidRPr="00524CC9">
        <w:rPr>
          <w:rFonts w:ascii="Arial" w:hAnsi="Arial" w:cs="Arial"/>
          <w:sz w:val="24"/>
        </w:rPr>
        <w:t xml:space="preserve">children </w:t>
      </w:r>
      <w:r w:rsidR="00A310B4">
        <w:rPr>
          <w:rFonts w:ascii="Arial" w:hAnsi="Arial" w:cs="Arial"/>
          <w:sz w:val="24"/>
        </w:rPr>
        <w:t>and</w:t>
      </w:r>
      <w:r w:rsidR="00246E44" w:rsidRPr="00524CC9">
        <w:rPr>
          <w:rFonts w:ascii="Arial" w:hAnsi="Arial" w:cs="Arial"/>
          <w:sz w:val="24"/>
        </w:rPr>
        <w:t xml:space="preserve"> young people and </w:t>
      </w:r>
      <w:r w:rsidR="000052E4">
        <w:rPr>
          <w:rFonts w:ascii="Arial" w:hAnsi="Arial" w:cs="Arial"/>
          <w:sz w:val="24"/>
        </w:rPr>
        <w:t xml:space="preserve">for </w:t>
      </w:r>
      <w:r w:rsidR="00246E44" w:rsidRPr="00524CC9">
        <w:rPr>
          <w:rFonts w:ascii="Arial" w:hAnsi="Arial" w:cs="Arial"/>
          <w:sz w:val="24"/>
        </w:rPr>
        <w:t>vulnerable adults</w:t>
      </w:r>
      <w:r w:rsidR="000052E4">
        <w:rPr>
          <w:rFonts w:ascii="Arial" w:hAnsi="Arial" w:cs="Arial"/>
          <w:sz w:val="24"/>
        </w:rPr>
        <w:t xml:space="preserve"> are set out in </w:t>
      </w:r>
      <w:r w:rsidR="000052E4" w:rsidRPr="00A310B4">
        <w:rPr>
          <w:rFonts w:ascii="Arial" w:hAnsi="Arial" w:cs="Arial"/>
          <w:b/>
          <w:sz w:val="24"/>
        </w:rPr>
        <w:t>Appendices 2 and 3</w:t>
      </w:r>
      <w:r w:rsidR="00246E44" w:rsidRPr="00524CC9">
        <w:rPr>
          <w:rFonts w:ascii="Arial" w:hAnsi="Arial" w:cs="Arial"/>
          <w:sz w:val="24"/>
        </w:rPr>
        <w:t xml:space="preserve">. Recognising abuse is not an exact science but requires sensitivity and compassion. </w:t>
      </w:r>
      <w:r w:rsidR="00630797" w:rsidRPr="00555B90">
        <w:rPr>
          <w:rFonts w:ascii="Arial" w:hAnsi="Arial" w:cs="Arial"/>
          <w:b/>
          <w:sz w:val="24"/>
        </w:rPr>
        <w:t>Appendix 4,</w:t>
      </w:r>
      <w:r w:rsidR="00246E44" w:rsidRPr="00524CC9">
        <w:rPr>
          <w:rFonts w:ascii="Arial" w:hAnsi="Arial" w:cs="Arial"/>
          <w:sz w:val="24"/>
        </w:rPr>
        <w:t xml:space="preserve"> Effective Listening</w:t>
      </w:r>
      <w:r w:rsidR="00630797">
        <w:rPr>
          <w:rFonts w:ascii="Arial" w:hAnsi="Arial" w:cs="Arial"/>
          <w:sz w:val="24"/>
        </w:rPr>
        <w:t>,</w:t>
      </w:r>
      <w:r w:rsidR="00246E44" w:rsidRPr="00524CC9">
        <w:rPr>
          <w:rFonts w:ascii="Arial" w:hAnsi="Arial" w:cs="Arial"/>
          <w:sz w:val="24"/>
        </w:rPr>
        <w:t xml:space="preserve"> gives helpful advice about careful listening and responding.</w:t>
      </w:r>
    </w:p>
    <w:bookmarkEnd w:id="5"/>
    <w:p w14:paraId="4E05D1F8" w14:textId="77777777" w:rsidR="00A0722B" w:rsidRDefault="00A0722B" w:rsidP="00805527">
      <w:pPr>
        <w:pStyle w:val="BodyText"/>
        <w:rPr>
          <w:rFonts w:ascii="Arial" w:hAnsi="Arial" w:cs="Arial"/>
          <w:b/>
          <w:bCs/>
          <w:sz w:val="24"/>
        </w:rPr>
      </w:pPr>
    </w:p>
    <w:p w14:paraId="5054F5CD" w14:textId="77777777" w:rsidR="00A0722B" w:rsidRDefault="00A0722B" w:rsidP="00805527">
      <w:pPr>
        <w:pStyle w:val="BodyText"/>
        <w:rPr>
          <w:rFonts w:ascii="Arial" w:hAnsi="Arial" w:cs="Arial"/>
          <w:b/>
          <w:bCs/>
          <w:sz w:val="24"/>
        </w:rPr>
      </w:pPr>
    </w:p>
    <w:p w14:paraId="6666AA16" w14:textId="77777777" w:rsidR="003E3538" w:rsidRDefault="0042678F" w:rsidP="00805527">
      <w:pPr>
        <w:pStyle w:val="BodyText"/>
        <w:rPr>
          <w:rFonts w:ascii="Arial" w:hAnsi="Arial" w:cs="Arial"/>
          <w:b/>
          <w:bCs/>
          <w:sz w:val="24"/>
        </w:rPr>
      </w:pPr>
      <w:r>
        <w:rPr>
          <w:rFonts w:ascii="Arial" w:hAnsi="Arial" w:cs="Arial"/>
          <w:b/>
          <w:bCs/>
          <w:sz w:val="24"/>
        </w:rPr>
        <w:lastRenderedPageBreak/>
        <w:t xml:space="preserve">2.4 </w:t>
      </w:r>
      <w:r w:rsidR="00F606F3" w:rsidRPr="00524CC9">
        <w:rPr>
          <w:rFonts w:ascii="Arial" w:hAnsi="Arial" w:cs="Arial"/>
          <w:b/>
          <w:bCs/>
          <w:sz w:val="24"/>
        </w:rPr>
        <w:t>S</w:t>
      </w:r>
      <w:r w:rsidR="00D8723E" w:rsidRPr="00524CC9">
        <w:rPr>
          <w:rFonts w:ascii="Arial" w:hAnsi="Arial" w:cs="Arial"/>
          <w:b/>
          <w:bCs/>
          <w:sz w:val="24"/>
        </w:rPr>
        <w:t>afeguarding awareness</w:t>
      </w:r>
    </w:p>
    <w:p w14:paraId="0B980E6C" w14:textId="77777777" w:rsidR="00805527" w:rsidRPr="00805527" w:rsidRDefault="00805527" w:rsidP="00805527">
      <w:pPr>
        <w:pStyle w:val="BodyText"/>
        <w:rPr>
          <w:rFonts w:ascii="Arial" w:hAnsi="Arial" w:cs="Arial"/>
          <w:b/>
          <w:bCs/>
          <w:sz w:val="16"/>
          <w:szCs w:val="16"/>
        </w:rPr>
      </w:pPr>
    </w:p>
    <w:p w14:paraId="636E0572" w14:textId="5384C7C4" w:rsidR="00F606F3" w:rsidRPr="00524CC9" w:rsidRDefault="00DC3FC5" w:rsidP="00805527">
      <w:pPr>
        <w:pStyle w:val="paragraph"/>
        <w:spacing w:before="0" w:beforeAutospacing="0"/>
        <w:rPr>
          <w:rStyle w:val="Strong"/>
          <w:rFonts w:ascii="Arial" w:hAnsi="Arial" w:cs="Arial"/>
          <w:b w:val="0"/>
        </w:rPr>
      </w:pPr>
      <w:r>
        <w:rPr>
          <w:rFonts w:ascii="Arial" w:hAnsi="Arial" w:cs="Arial"/>
        </w:rPr>
        <w:t xml:space="preserve">2.4.1 </w:t>
      </w:r>
      <w:r w:rsidR="00F606F3" w:rsidRPr="00524CC9">
        <w:rPr>
          <w:rFonts w:ascii="Arial" w:hAnsi="Arial" w:cs="Arial"/>
        </w:rPr>
        <w:t>The Leadership is committed to on-going safeguarding training and development opportunities for all workers</w:t>
      </w:r>
      <w:r w:rsidR="009813FA">
        <w:rPr>
          <w:rFonts w:ascii="Arial" w:hAnsi="Arial" w:cs="Arial"/>
        </w:rPr>
        <w:t xml:space="preserve"> (staff and volunteers)</w:t>
      </w:r>
      <w:r w:rsidR="00417BBB" w:rsidRPr="00524CC9">
        <w:rPr>
          <w:rFonts w:ascii="Arial" w:hAnsi="Arial" w:cs="Arial"/>
        </w:rPr>
        <w:t>,</w:t>
      </w:r>
      <w:r w:rsidR="00F606F3" w:rsidRPr="00524CC9">
        <w:rPr>
          <w:rFonts w:ascii="Arial" w:hAnsi="Arial" w:cs="Arial"/>
        </w:rPr>
        <w:t xml:space="preserve"> developing a culture of awareness of safeguarding issues to help </w:t>
      </w:r>
      <w:r w:rsidR="00045A10" w:rsidRPr="00524CC9">
        <w:rPr>
          <w:rFonts w:ascii="Arial" w:hAnsi="Arial" w:cs="Arial"/>
        </w:rPr>
        <w:t>protect</w:t>
      </w:r>
      <w:r w:rsidR="00F606F3" w:rsidRPr="00524CC9">
        <w:rPr>
          <w:rFonts w:ascii="Arial" w:hAnsi="Arial" w:cs="Arial"/>
        </w:rPr>
        <w:t xml:space="preserve"> everyone.</w:t>
      </w:r>
      <w:r w:rsidR="00F606F3" w:rsidRPr="00524CC9">
        <w:rPr>
          <w:rStyle w:val="Strong"/>
          <w:rFonts w:ascii="Arial" w:hAnsi="Arial" w:cs="Arial"/>
        </w:rPr>
        <w:t xml:space="preserve">  </w:t>
      </w:r>
      <w:r w:rsidR="00F606F3" w:rsidRPr="00524CC9">
        <w:rPr>
          <w:rStyle w:val="Strong"/>
          <w:rFonts w:ascii="Arial" w:hAnsi="Arial" w:cs="Arial"/>
          <w:b w:val="0"/>
        </w:rPr>
        <w:t xml:space="preserve">All our workers will receive induction training and undertake recognised safeguarding training on a regular basis </w:t>
      </w:r>
      <w:r w:rsidR="00ED06CB">
        <w:rPr>
          <w:rStyle w:val="Strong"/>
          <w:rFonts w:ascii="Arial" w:hAnsi="Arial" w:cs="Arial"/>
          <w:b w:val="0"/>
        </w:rPr>
        <w:t xml:space="preserve">either run by the church or </w:t>
      </w:r>
      <w:r w:rsidR="000B351F">
        <w:rPr>
          <w:rStyle w:val="Strong"/>
          <w:rFonts w:ascii="Arial" w:hAnsi="Arial" w:cs="Arial"/>
          <w:b w:val="0"/>
        </w:rPr>
        <w:t xml:space="preserve">through </w:t>
      </w:r>
      <w:r w:rsidR="00D3439E">
        <w:rPr>
          <w:rStyle w:val="Strong"/>
          <w:rFonts w:ascii="Arial" w:hAnsi="Arial" w:cs="Arial"/>
          <w:b w:val="0"/>
        </w:rPr>
        <w:t>thirtyone:eight</w:t>
      </w:r>
      <w:r w:rsidR="00F606F3" w:rsidRPr="00524CC9">
        <w:rPr>
          <w:rStyle w:val="Strong"/>
          <w:rFonts w:ascii="Arial" w:hAnsi="Arial" w:cs="Arial"/>
          <w:b w:val="0"/>
        </w:rPr>
        <w:t>.</w:t>
      </w:r>
    </w:p>
    <w:p w14:paraId="0ED3D9CF" w14:textId="77777777" w:rsidR="00F606F3" w:rsidRPr="00524CC9" w:rsidRDefault="00DC3FC5" w:rsidP="00805527">
      <w:pPr>
        <w:pStyle w:val="paragraph"/>
        <w:rPr>
          <w:rFonts w:ascii="Arial" w:hAnsi="Arial" w:cs="Arial"/>
        </w:rPr>
      </w:pPr>
      <w:r>
        <w:rPr>
          <w:rFonts w:ascii="Arial" w:hAnsi="Arial" w:cs="Arial"/>
        </w:rPr>
        <w:t xml:space="preserve">2.4.2 </w:t>
      </w:r>
      <w:r w:rsidR="00AB3FFC" w:rsidRPr="00524CC9">
        <w:rPr>
          <w:rFonts w:ascii="Arial" w:hAnsi="Arial" w:cs="Arial"/>
        </w:rPr>
        <w:t>The Leadership will</w:t>
      </w:r>
      <w:r w:rsidR="00CC301A" w:rsidRPr="00524CC9">
        <w:rPr>
          <w:rFonts w:ascii="Arial" w:hAnsi="Arial" w:cs="Arial"/>
        </w:rPr>
        <w:t xml:space="preserve"> also </w:t>
      </w:r>
      <w:r w:rsidR="00AB3FFC" w:rsidRPr="00524CC9">
        <w:rPr>
          <w:rFonts w:ascii="Arial" w:hAnsi="Arial" w:cs="Arial"/>
        </w:rPr>
        <w:t>provide</w:t>
      </w:r>
      <w:r>
        <w:rPr>
          <w:rFonts w:ascii="Arial" w:hAnsi="Arial" w:cs="Arial"/>
        </w:rPr>
        <w:t>,</w:t>
      </w:r>
      <w:r w:rsidR="001B0FBA">
        <w:rPr>
          <w:rFonts w:ascii="Arial" w:hAnsi="Arial" w:cs="Arial"/>
        </w:rPr>
        <w:t xml:space="preserve"> on request</w:t>
      </w:r>
      <w:r>
        <w:rPr>
          <w:rFonts w:ascii="Arial" w:hAnsi="Arial" w:cs="Arial"/>
        </w:rPr>
        <w:t>,</w:t>
      </w:r>
      <w:r w:rsidR="00AB3FFC" w:rsidRPr="00524CC9">
        <w:rPr>
          <w:rFonts w:ascii="Arial" w:hAnsi="Arial" w:cs="Arial"/>
        </w:rPr>
        <w:t xml:space="preserve"> information on where to get help and advice in relation to abuse, discrimination, bullying or any other matter where </w:t>
      </w:r>
      <w:r w:rsidR="001B0FBA">
        <w:rPr>
          <w:rFonts w:ascii="Arial" w:hAnsi="Arial" w:cs="Arial"/>
        </w:rPr>
        <w:t>there is c</w:t>
      </w:r>
      <w:r w:rsidR="00AB3FFC" w:rsidRPr="00524CC9">
        <w:rPr>
          <w:rFonts w:ascii="Arial" w:hAnsi="Arial" w:cs="Arial"/>
        </w:rPr>
        <w:t>oncern</w:t>
      </w:r>
      <w:r w:rsidR="00F1612F" w:rsidRPr="00524CC9">
        <w:rPr>
          <w:rFonts w:ascii="Arial" w:hAnsi="Arial" w:cs="Arial"/>
        </w:rPr>
        <w:t>.</w:t>
      </w:r>
    </w:p>
    <w:p w14:paraId="7057832F" w14:textId="60A26FFC" w:rsidR="00783863" w:rsidRDefault="00DC3FC5" w:rsidP="00805527">
      <w:pPr>
        <w:pStyle w:val="BodyText"/>
        <w:rPr>
          <w:rFonts w:ascii="Arial" w:hAnsi="Arial" w:cs="Arial"/>
          <w:color w:val="000000"/>
          <w:sz w:val="24"/>
        </w:rPr>
      </w:pPr>
      <w:r>
        <w:rPr>
          <w:rFonts w:ascii="Arial" w:hAnsi="Arial" w:cs="Arial"/>
          <w:color w:val="000000"/>
          <w:sz w:val="24"/>
        </w:rPr>
        <w:t xml:space="preserve">2.4.3 </w:t>
      </w:r>
      <w:r w:rsidR="000B351F" w:rsidRPr="00EA16B1">
        <w:rPr>
          <w:rFonts w:ascii="Arial" w:hAnsi="Arial" w:cs="Arial"/>
          <w:color w:val="000000"/>
          <w:sz w:val="24"/>
        </w:rPr>
        <w:t>W</w:t>
      </w:r>
      <w:r w:rsidR="00AB3FFC" w:rsidRPr="00EA16B1">
        <w:rPr>
          <w:rFonts w:ascii="Arial" w:hAnsi="Arial" w:cs="Arial"/>
          <w:color w:val="000000"/>
          <w:sz w:val="24"/>
        </w:rPr>
        <w:t xml:space="preserve">orkers will attend a Facing the Unthinkable seminar run by </w:t>
      </w:r>
      <w:r w:rsidR="00D3439E">
        <w:rPr>
          <w:rFonts w:ascii="Arial" w:hAnsi="Arial" w:cs="Arial"/>
          <w:color w:val="000000"/>
          <w:sz w:val="24"/>
        </w:rPr>
        <w:t>thirtyone:eight</w:t>
      </w:r>
      <w:r w:rsidR="00AB3FFC" w:rsidRPr="00EA16B1">
        <w:rPr>
          <w:rFonts w:ascii="Arial" w:hAnsi="Arial" w:cs="Arial"/>
          <w:color w:val="000000"/>
          <w:sz w:val="24"/>
        </w:rPr>
        <w:t xml:space="preserve"> as part of their induction</w:t>
      </w:r>
      <w:r w:rsidR="00417BBB" w:rsidRPr="00EA16B1">
        <w:rPr>
          <w:rFonts w:ascii="Arial" w:hAnsi="Arial" w:cs="Arial"/>
          <w:color w:val="000000"/>
          <w:sz w:val="24"/>
        </w:rPr>
        <w:t xml:space="preserve"> (or follow the </w:t>
      </w:r>
      <w:r w:rsidR="004101F9" w:rsidRPr="00EA16B1">
        <w:rPr>
          <w:rFonts w:ascii="Arial" w:hAnsi="Arial" w:cs="Arial"/>
          <w:color w:val="000000"/>
          <w:sz w:val="24"/>
        </w:rPr>
        <w:t xml:space="preserve">online </w:t>
      </w:r>
      <w:r w:rsidR="00417BBB" w:rsidRPr="00EA16B1">
        <w:rPr>
          <w:rFonts w:ascii="Arial" w:hAnsi="Arial" w:cs="Arial"/>
          <w:color w:val="000000"/>
          <w:sz w:val="24"/>
        </w:rPr>
        <w:t xml:space="preserve">learning course); </w:t>
      </w:r>
      <w:r w:rsidR="000B351F" w:rsidRPr="00EA16B1">
        <w:rPr>
          <w:rFonts w:ascii="Arial" w:hAnsi="Arial" w:cs="Arial"/>
          <w:color w:val="000000"/>
          <w:sz w:val="24"/>
        </w:rPr>
        <w:t>also</w:t>
      </w:r>
      <w:r w:rsidR="00555B90">
        <w:rPr>
          <w:rFonts w:ascii="Arial" w:hAnsi="Arial" w:cs="Arial"/>
          <w:color w:val="000000"/>
          <w:sz w:val="24"/>
        </w:rPr>
        <w:t>,</w:t>
      </w:r>
      <w:r w:rsidR="000B351F" w:rsidRPr="00EA16B1">
        <w:rPr>
          <w:rFonts w:ascii="Arial" w:hAnsi="Arial" w:cs="Arial"/>
          <w:color w:val="000000"/>
          <w:sz w:val="24"/>
        </w:rPr>
        <w:t xml:space="preserve"> </w:t>
      </w:r>
      <w:r w:rsidR="00AB3FFC" w:rsidRPr="00EA16B1">
        <w:rPr>
          <w:rFonts w:ascii="Arial" w:hAnsi="Arial" w:cs="Arial"/>
          <w:color w:val="000000"/>
          <w:sz w:val="24"/>
        </w:rPr>
        <w:t>workers will attend any inter</w:t>
      </w:r>
      <w:r w:rsidR="00555B90">
        <w:rPr>
          <w:rFonts w:ascii="Arial" w:hAnsi="Arial" w:cs="Arial"/>
          <w:color w:val="000000"/>
          <w:sz w:val="24"/>
        </w:rPr>
        <w:t>-</w:t>
      </w:r>
      <w:r w:rsidR="00AB3FFC" w:rsidRPr="00EA16B1">
        <w:rPr>
          <w:rFonts w:ascii="Arial" w:hAnsi="Arial" w:cs="Arial"/>
          <w:color w:val="000000"/>
          <w:sz w:val="24"/>
        </w:rPr>
        <w:t>agency training provided by a Local Safeguarding Children’s Board or Local Adult Protection Board.</w:t>
      </w:r>
    </w:p>
    <w:p w14:paraId="6850899F" w14:textId="77777777" w:rsidR="000B351F" w:rsidRPr="00EA16B1" w:rsidRDefault="00AB3FFC" w:rsidP="00805527">
      <w:pPr>
        <w:pStyle w:val="BodyText"/>
        <w:rPr>
          <w:rFonts w:ascii="Arial" w:hAnsi="Arial" w:cs="Arial"/>
          <w:color w:val="000000"/>
          <w:sz w:val="24"/>
        </w:rPr>
      </w:pPr>
      <w:r w:rsidRPr="00EA16B1">
        <w:rPr>
          <w:rFonts w:ascii="Arial" w:hAnsi="Arial" w:cs="Arial"/>
          <w:color w:val="000000"/>
          <w:sz w:val="24"/>
        </w:rPr>
        <w:t xml:space="preserve"> </w:t>
      </w:r>
    </w:p>
    <w:p w14:paraId="74BC9A29" w14:textId="77777777" w:rsidR="00195C64" w:rsidRPr="005C0967" w:rsidRDefault="001A7E26" w:rsidP="00805527">
      <w:pPr>
        <w:pStyle w:val="BodyText"/>
        <w:rPr>
          <w:rFonts w:ascii="Arial" w:hAnsi="Arial" w:cs="Arial"/>
          <w:b/>
          <w:bCs/>
          <w:sz w:val="32"/>
          <w:u w:val="single"/>
        </w:rPr>
      </w:pPr>
      <w:r w:rsidRPr="005C0967">
        <w:rPr>
          <w:rFonts w:ascii="Arial" w:hAnsi="Arial" w:cs="Arial"/>
          <w:b/>
          <w:bCs/>
          <w:sz w:val="32"/>
          <w:u w:val="single"/>
        </w:rPr>
        <w:t xml:space="preserve">SECTION 3: </w:t>
      </w:r>
      <w:bookmarkStart w:id="6" w:name="_Hlk486434293"/>
      <w:r w:rsidR="009813FA" w:rsidRPr="005C0967">
        <w:rPr>
          <w:rFonts w:ascii="Arial" w:hAnsi="Arial" w:cs="Arial"/>
          <w:b/>
          <w:bCs/>
          <w:sz w:val="32"/>
          <w:u w:val="single"/>
        </w:rPr>
        <w:t xml:space="preserve">DETAILED PROCEDURES FOR </w:t>
      </w:r>
      <w:r w:rsidR="00195C64" w:rsidRPr="005C0967">
        <w:rPr>
          <w:rFonts w:ascii="Arial" w:hAnsi="Arial" w:cs="Arial"/>
          <w:b/>
          <w:bCs/>
          <w:sz w:val="32"/>
          <w:u w:val="single"/>
        </w:rPr>
        <w:t>RESPONDING TO ALLEGATIONS OF ABUSE</w:t>
      </w:r>
      <w:bookmarkEnd w:id="6"/>
    </w:p>
    <w:p w14:paraId="02730B56" w14:textId="77777777" w:rsidR="001A7E26" w:rsidRPr="00D363F7" w:rsidRDefault="001A7E26" w:rsidP="000C1E0C">
      <w:pPr>
        <w:pStyle w:val="BodyText"/>
        <w:spacing w:line="360" w:lineRule="auto"/>
        <w:rPr>
          <w:rFonts w:ascii="Arial" w:hAnsi="Arial" w:cs="Arial"/>
          <w:b/>
          <w:sz w:val="16"/>
          <w:szCs w:val="16"/>
          <w:u w:val="single"/>
        </w:rPr>
      </w:pPr>
    </w:p>
    <w:p w14:paraId="1286A036" w14:textId="77777777" w:rsidR="009813FA" w:rsidRPr="0042678F" w:rsidRDefault="0042678F" w:rsidP="000C1E0C">
      <w:pPr>
        <w:pStyle w:val="BodyText"/>
        <w:spacing w:line="360" w:lineRule="auto"/>
        <w:rPr>
          <w:rFonts w:ascii="Arial" w:hAnsi="Arial" w:cs="Arial"/>
          <w:b/>
          <w:sz w:val="24"/>
        </w:rPr>
      </w:pPr>
      <w:r w:rsidRPr="0042678F">
        <w:rPr>
          <w:rFonts w:ascii="Arial" w:hAnsi="Arial" w:cs="Arial"/>
          <w:b/>
          <w:sz w:val="24"/>
        </w:rPr>
        <w:t xml:space="preserve">3.1 </w:t>
      </w:r>
      <w:r w:rsidR="009813FA" w:rsidRPr="0042678F">
        <w:rPr>
          <w:rFonts w:ascii="Arial" w:hAnsi="Arial" w:cs="Arial"/>
          <w:b/>
          <w:sz w:val="24"/>
        </w:rPr>
        <w:t>Introduction</w:t>
      </w:r>
    </w:p>
    <w:p w14:paraId="51BCF369" w14:textId="77777777" w:rsidR="00DC3FC5" w:rsidRDefault="00DC3FC5" w:rsidP="00805527">
      <w:pPr>
        <w:pStyle w:val="BodyText"/>
        <w:rPr>
          <w:rFonts w:ascii="Arial" w:hAnsi="Arial" w:cs="Arial"/>
          <w:sz w:val="24"/>
        </w:rPr>
      </w:pPr>
      <w:r>
        <w:rPr>
          <w:rFonts w:ascii="Arial" w:hAnsi="Arial" w:cs="Arial"/>
          <w:sz w:val="24"/>
        </w:rPr>
        <w:t xml:space="preserve">3.1.1 </w:t>
      </w:r>
      <w:r w:rsidR="000C1E0C" w:rsidRPr="00524CC9">
        <w:rPr>
          <w:rFonts w:ascii="Arial" w:hAnsi="Arial" w:cs="Arial"/>
          <w:sz w:val="24"/>
        </w:rPr>
        <w:t xml:space="preserve">Under no circumstances should a worker carry out their own investigation into an allegation or suspicion of abuse. </w:t>
      </w:r>
    </w:p>
    <w:p w14:paraId="58D2F20A" w14:textId="77777777" w:rsidR="00DC3FC5" w:rsidRDefault="00DC3FC5" w:rsidP="00805527">
      <w:pPr>
        <w:pStyle w:val="BodyText"/>
        <w:rPr>
          <w:rFonts w:ascii="Arial" w:hAnsi="Arial" w:cs="Arial"/>
          <w:sz w:val="24"/>
        </w:rPr>
      </w:pPr>
    </w:p>
    <w:p w14:paraId="2F9C3CE1" w14:textId="77777777" w:rsidR="0044224A" w:rsidRDefault="00DC3FC5" w:rsidP="00805527">
      <w:pPr>
        <w:pStyle w:val="BodyText"/>
        <w:rPr>
          <w:rFonts w:ascii="Arial" w:hAnsi="Arial" w:cs="Arial"/>
          <w:sz w:val="24"/>
        </w:rPr>
      </w:pPr>
      <w:r>
        <w:rPr>
          <w:rFonts w:ascii="Arial" w:hAnsi="Arial" w:cs="Arial"/>
          <w:sz w:val="24"/>
        </w:rPr>
        <w:t xml:space="preserve">3.1.2 </w:t>
      </w:r>
      <w:r w:rsidR="000C1E0C" w:rsidRPr="00524CC9">
        <w:rPr>
          <w:rFonts w:ascii="Arial" w:hAnsi="Arial" w:cs="Arial"/>
          <w:sz w:val="24"/>
        </w:rPr>
        <w:t xml:space="preserve">The procedures </w:t>
      </w:r>
      <w:r w:rsidR="00805527">
        <w:rPr>
          <w:rFonts w:ascii="Arial" w:hAnsi="Arial" w:cs="Arial"/>
          <w:sz w:val="24"/>
        </w:rPr>
        <w:t>set out here must be followed</w:t>
      </w:r>
      <w:r w:rsidR="000C1E0C" w:rsidRPr="00524CC9">
        <w:rPr>
          <w:rFonts w:ascii="Arial" w:hAnsi="Arial" w:cs="Arial"/>
          <w:sz w:val="24"/>
        </w:rPr>
        <w:t xml:space="preserve">: </w:t>
      </w:r>
    </w:p>
    <w:p w14:paraId="17D85603" w14:textId="46C3DD14" w:rsidR="0044224A" w:rsidRDefault="0044224A" w:rsidP="00805527">
      <w:pPr>
        <w:pStyle w:val="BodyText"/>
        <w:numPr>
          <w:ilvl w:val="0"/>
          <w:numId w:val="35"/>
        </w:numPr>
        <w:rPr>
          <w:rFonts w:ascii="Arial" w:hAnsi="Arial" w:cs="Arial"/>
          <w:sz w:val="24"/>
        </w:rPr>
      </w:pPr>
      <w:r>
        <w:rPr>
          <w:rFonts w:ascii="Arial" w:hAnsi="Arial" w:cs="Arial"/>
          <w:sz w:val="24"/>
        </w:rPr>
        <w:t>T</w:t>
      </w:r>
      <w:r w:rsidR="000C1E0C" w:rsidRPr="00524CC9">
        <w:rPr>
          <w:rFonts w:ascii="Arial" w:hAnsi="Arial" w:cs="Arial"/>
          <w:sz w:val="24"/>
        </w:rPr>
        <w:t xml:space="preserve">he person in receipt of allegations or suspicions of abuse should report concerns as soon as possible to </w:t>
      </w:r>
      <w:r w:rsidR="00D3439E">
        <w:rPr>
          <w:rFonts w:ascii="Arial" w:hAnsi="Arial" w:cs="Arial"/>
          <w:sz w:val="24"/>
        </w:rPr>
        <w:t>Liz Roberts</w:t>
      </w:r>
      <w:r w:rsidR="000C1E0C" w:rsidRPr="00524CC9">
        <w:rPr>
          <w:rFonts w:ascii="Arial" w:hAnsi="Arial" w:cs="Arial"/>
          <w:sz w:val="24"/>
        </w:rPr>
        <w:t xml:space="preserve"> (hereafter the "Safeguarding Coordinator") tel no: </w:t>
      </w:r>
      <w:r w:rsidR="00D3439E">
        <w:rPr>
          <w:rFonts w:ascii="Arial" w:hAnsi="Arial" w:cs="Arial"/>
          <w:sz w:val="24"/>
        </w:rPr>
        <w:t>01352 730107</w:t>
      </w:r>
      <w:r w:rsidR="000C1E0C" w:rsidRPr="00524CC9">
        <w:rPr>
          <w:rFonts w:ascii="Arial" w:hAnsi="Arial" w:cs="Arial"/>
          <w:sz w:val="24"/>
        </w:rPr>
        <w:t xml:space="preserve"> (mob. </w:t>
      </w:r>
      <w:r w:rsidR="00D3439E">
        <w:rPr>
          <w:rFonts w:ascii="Arial" w:hAnsi="Arial" w:cs="Arial"/>
          <w:sz w:val="24"/>
        </w:rPr>
        <w:t>07570 058165</w:t>
      </w:r>
      <w:r w:rsidR="000C1E0C" w:rsidRPr="00524CC9">
        <w:rPr>
          <w:rFonts w:ascii="Arial" w:hAnsi="Arial" w:cs="Arial"/>
          <w:sz w:val="24"/>
        </w:rPr>
        <w:t xml:space="preserve">) who is nominated by the Leadership to act on their behalf in dealing with </w:t>
      </w:r>
      <w:r w:rsidR="001B0FBA">
        <w:rPr>
          <w:rFonts w:ascii="Arial" w:hAnsi="Arial" w:cs="Arial"/>
          <w:sz w:val="24"/>
        </w:rPr>
        <w:t xml:space="preserve">any </w:t>
      </w:r>
      <w:r w:rsidR="000C1E0C" w:rsidRPr="00524CC9">
        <w:rPr>
          <w:rFonts w:ascii="Arial" w:hAnsi="Arial" w:cs="Arial"/>
          <w:sz w:val="24"/>
        </w:rPr>
        <w:t>allegation</w:t>
      </w:r>
      <w:r w:rsidR="001B0FBA">
        <w:rPr>
          <w:rFonts w:ascii="Arial" w:hAnsi="Arial" w:cs="Arial"/>
          <w:sz w:val="24"/>
        </w:rPr>
        <w:t>s</w:t>
      </w:r>
      <w:r w:rsidR="000C1E0C" w:rsidRPr="00524CC9">
        <w:rPr>
          <w:rFonts w:ascii="Arial" w:hAnsi="Arial" w:cs="Arial"/>
          <w:sz w:val="24"/>
        </w:rPr>
        <w:t xml:space="preserve"> or suspicion</w:t>
      </w:r>
      <w:r w:rsidR="001B0FBA">
        <w:rPr>
          <w:rFonts w:ascii="Arial" w:hAnsi="Arial" w:cs="Arial"/>
          <w:sz w:val="24"/>
        </w:rPr>
        <w:t>s</w:t>
      </w:r>
      <w:r w:rsidR="000C1E0C" w:rsidRPr="00524CC9">
        <w:rPr>
          <w:rFonts w:ascii="Arial" w:hAnsi="Arial" w:cs="Arial"/>
          <w:sz w:val="24"/>
        </w:rPr>
        <w:t xml:space="preserve"> of neglect or abuse, including referring the matter on to the statutory authorities. </w:t>
      </w:r>
    </w:p>
    <w:p w14:paraId="6168757F" w14:textId="545385A5" w:rsidR="00957449" w:rsidRDefault="000C1E0C" w:rsidP="00805527">
      <w:pPr>
        <w:pStyle w:val="BodyText"/>
        <w:numPr>
          <w:ilvl w:val="0"/>
          <w:numId w:val="35"/>
        </w:numPr>
        <w:rPr>
          <w:rFonts w:ascii="Arial" w:hAnsi="Arial" w:cs="Arial"/>
          <w:sz w:val="24"/>
        </w:rPr>
      </w:pPr>
      <w:r w:rsidRPr="00524CC9">
        <w:rPr>
          <w:rFonts w:ascii="Arial" w:hAnsi="Arial" w:cs="Arial"/>
          <w:sz w:val="24"/>
        </w:rPr>
        <w:t xml:space="preserve">In the absence of the Safeguarding Coordinator or, if the suspicions in any way involve the Safeguarding Coordinator, then the report should be made to </w:t>
      </w:r>
      <w:r w:rsidR="00D3439E">
        <w:rPr>
          <w:rFonts w:ascii="Arial" w:hAnsi="Arial" w:cs="Arial"/>
          <w:sz w:val="24"/>
        </w:rPr>
        <w:t xml:space="preserve">Ben Slater </w:t>
      </w:r>
      <w:r w:rsidRPr="00524CC9">
        <w:rPr>
          <w:rFonts w:ascii="Arial" w:hAnsi="Arial" w:cs="Arial"/>
          <w:sz w:val="24"/>
        </w:rPr>
        <w:t xml:space="preserve">(hereafter the "Deputy") tel no: </w:t>
      </w:r>
      <w:r w:rsidR="00D3439E">
        <w:rPr>
          <w:rFonts w:ascii="Arial" w:hAnsi="Arial" w:cs="Arial"/>
          <w:sz w:val="24"/>
        </w:rPr>
        <w:t>07399 974370</w:t>
      </w:r>
      <w:r w:rsidR="00195801">
        <w:rPr>
          <w:rFonts w:ascii="Arial" w:hAnsi="Arial" w:cs="Arial"/>
          <w:sz w:val="24"/>
        </w:rPr>
        <w:t>.</w:t>
      </w:r>
      <w:r w:rsidRPr="00524CC9">
        <w:rPr>
          <w:rFonts w:ascii="Arial" w:hAnsi="Arial" w:cs="Arial"/>
          <w:sz w:val="24"/>
        </w:rPr>
        <w:t xml:space="preserve"> If the suspicions implicate both the Safeguarding Coordinator and the Deputy, then the report should be made in the first instance to </w:t>
      </w:r>
      <w:r w:rsidR="00D3439E">
        <w:rPr>
          <w:rFonts w:ascii="Arial" w:hAnsi="Arial" w:cs="Arial"/>
          <w:sz w:val="24"/>
        </w:rPr>
        <w:t xml:space="preserve">thirtyone:eight </w:t>
      </w:r>
      <w:r w:rsidRPr="00524CC9">
        <w:rPr>
          <w:rFonts w:ascii="Arial" w:hAnsi="Arial" w:cs="Arial"/>
          <w:sz w:val="24"/>
        </w:rPr>
        <w:t xml:space="preserve">PO Box 133, Swanley, Kent, BR8 7UQ. Telephone 0845 120 4550. Alternatively contact </w:t>
      </w:r>
      <w:r w:rsidR="001B0FBA">
        <w:rPr>
          <w:rFonts w:ascii="Arial" w:hAnsi="Arial" w:cs="Arial"/>
          <w:sz w:val="24"/>
        </w:rPr>
        <w:t>should</w:t>
      </w:r>
      <w:r w:rsidR="00DC3FC5">
        <w:rPr>
          <w:rFonts w:ascii="Arial" w:hAnsi="Arial" w:cs="Arial"/>
          <w:sz w:val="24"/>
        </w:rPr>
        <w:t xml:space="preserve"> </w:t>
      </w:r>
      <w:r w:rsidR="001B0FBA">
        <w:rPr>
          <w:rFonts w:ascii="Arial" w:hAnsi="Arial" w:cs="Arial"/>
          <w:sz w:val="24"/>
        </w:rPr>
        <w:t xml:space="preserve">be made with Flintshire </w:t>
      </w:r>
      <w:r w:rsidRPr="00524CC9">
        <w:rPr>
          <w:rFonts w:ascii="Arial" w:hAnsi="Arial" w:cs="Arial"/>
          <w:sz w:val="24"/>
        </w:rPr>
        <w:t>Children’s Services or the police.</w:t>
      </w:r>
    </w:p>
    <w:p w14:paraId="7F70831E" w14:textId="77777777" w:rsidR="008203CC" w:rsidRPr="00957449" w:rsidRDefault="000C1E0C" w:rsidP="00957449">
      <w:pPr>
        <w:pStyle w:val="BodyText"/>
        <w:numPr>
          <w:ilvl w:val="0"/>
          <w:numId w:val="35"/>
        </w:numPr>
        <w:rPr>
          <w:rFonts w:ascii="Arial" w:hAnsi="Arial" w:cs="Arial"/>
          <w:sz w:val="16"/>
          <w:szCs w:val="16"/>
        </w:rPr>
      </w:pPr>
      <w:r w:rsidRPr="00957449">
        <w:rPr>
          <w:rFonts w:ascii="Arial" w:hAnsi="Arial" w:cs="Arial"/>
          <w:sz w:val="24"/>
        </w:rPr>
        <w:t xml:space="preserve">The Safeguarding Co-ordinator should contact Children’s Services. The local Children’s Services are contactable 24hrs a day on </w:t>
      </w:r>
      <w:r w:rsidR="00195801" w:rsidRPr="00957449">
        <w:rPr>
          <w:rFonts w:ascii="Arial" w:hAnsi="Arial" w:cs="Arial"/>
          <w:sz w:val="24"/>
        </w:rPr>
        <w:t>01352 701000 or 0</w:t>
      </w:r>
      <w:r w:rsidR="008203CC" w:rsidRPr="00957449">
        <w:rPr>
          <w:rFonts w:ascii="Arial" w:hAnsi="Arial" w:cs="Arial"/>
          <w:sz w:val="24"/>
        </w:rPr>
        <w:t>845 053311 outside office hours.</w:t>
      </w:r>
    </w:p>
    <w:p w14:paraId="1A630B04" w14:textId="32AEAEA9" w:rsidR="008203CC" w:rsidRPr="008203CC" w:rsidRDefault="000C1E0C" w:rsidP="00805527">
      <w:pPr>
        <w:pStyle w:val="BodyText"/>
        <w:numPr>
          <w:ilvl w:val="0"/>
          <w:numId w:val="35"/>
        </w:numPr>
        <w:rPr>
          <w:rFonts w:ascii="Arial" w:hAnsi="Arial" w:cs="Arial"/>
          <w:sz w:val="24"/>
        </w:rPr>
      </w:pPr>
      <w:r w:rsidRPr="00524CC9">
        <w:rPr>
          <w:rFonts w:ascii="Arial" w:hAnsi="Arial" w:cs="Arial"/>
          <w:sz w:val="24"/>
        </w:rPr>
        <w:t xml:space="preserve">When agencies outside the church have been involved the Safeguarding Co-ordinator should then immediately inform the insurance company (Ansvar, tel. </w:t>
      </w:r>
      <w:r w:rsidR="00B63742">
        <w:rPr>
          <w:rFonts w:ascii="Arial" w:hAnsi="Arial" w:cs="Arial"/>
          <w:sz w:val="24"/>
        </w:rPr>
        <w:t>0345 60 20 999</w:t>
      </w:r>
      <w:r w:rsidRPr="00524CC9">
        <w:rPr>
          <w:rFonts w:ascii="Arial" w:hAnsi="Arial" w:cs="Arial"/>
          <w:sz w:val="24"/>
        </w:rPr>
        <w:t xml:space="preserve"> quoting Policy No. </w:t>
      </w:r>
      <w:r w:rsidR="00B63742">
        <w:rPr>
          <w:rFonts w:ascii="Arial" w:hAnsi="Arial" w:cs="Arial"/>
          <w:sz w:val="24"/>
        </w:rPr>
        <w:t>CHP 53485</w:t>
      </w:r>
      <w:r w:rsidRPr="00524CC9">
        <w:rPr>
          <w:rFonts w:ascii="Arial" w:hAnsi="Arial" w:cs="Arial"/>
          <w:sz w:val="24"/>
        </w:rPr>
        <w:t xml:space="preserve"> or </w:t>
      </w:r>
      <w:r w:rsidR="00195801">
        <w:rPr>
          <w:rFonts w:ascii="Arial" w:hAnsi="Arial" w:cs="Arial"/>
          <w:sz w:val="24"/>
        </w:rPr>
        <w:t xml:space="preserve">a church </w:t>
      </w:r>
      <w:r w:rsidRPr="00524CC9">
        <w:rPr>
          <w:rFonts w:ascii="Arial" w:hAnsi="Arial" w:cs="Arial"/>
          <w:sz w:val="24"/>
        </w:rPr>
        <w:t xml:space="preserve">elder. Suspicions must not be discussed with anyone other than those nominated above. A written record of the concerns should be made in accordance with these procedures and kept in a secure place. Whilst allegations or suspicions of abuse will normally be reported to the Safeguarding Coordinator, the absence of the Safeguarding Coordinator or Deputy should not delay referral to Children's Services or taking advice from </w:t>
      </w:r>
      <w:r w:rsidR="00D3439E">
        <w:rPr>
          <w:rFonts w:ascii="Arial" w:hAnsi="Arial" w:cs="Arial"/>
          <w:sz w:val="24"/>
        </w:rPr>
        <w:t>thirtyone:eight</w:t>
      </w:r>
      <w:r w:rsidRPr="00524CC9">
        <w:rPr>
          <w:rFonts w:ascii="Arial" w:hAnsi="Arial" w:cs="Arial"/>
          <w:sz w:val="24"/>
        </w:rPr>
        <w:t>.</w:t>
      </w:r>
    </w:p>
    <w:p w14:paraId="64AA4855" w14:textId="1A49B401" w:rsidR="0044224A" w:rsidRDefault="008203CC" w:rsidP="00805527">
      <w:pPr>
        <w:pStyle w:val="BodyText"/>
        <w:numPr>
          <w:ilvl w:val="0"/>
          <w:numId w:val="35"/>
        </w:numPr>
        <w:rPr>
          <w:rFonts w:ascii="Arial" w:hAnsi="Arial" w:cs="Arial"/>
          <w:sz w:val="24"/>
        </w:rPr>
      </w:pPr>
      <w:r>
        <w:rPr>
          <w:rFonts w:ascii="Arial" w:hAnsi="Arial" w:cs="Arial"/>
          <w:sz w:val="24"/>
        </w:rPr>
        <w:t>T</w:t>
      </w:r>
      <w:r w:rsidR="000C1E0C" w:rsidRPr="00524CC9">
        <w:rPr>
          <w:rFonts w:ascii="Arial" w:hAnsi="Arial" w:cs="Arial"/>
          <w:sz w:val="24"/>
        </w:rPr>
        <w:t xml:space="preserve">he Leadership will support the Safeguarding Coordinator/Deputy in their role, and accept that any information they may have in their possession will be </w:t>
      </w:r>
      <w:r w:rsidR="000C1E0C" w:rsidRPr="00524CC9">
        <w:rPr>
          <w:rFonts w:ascii="Arial" w:hAnsi="Arial" w:cs="Arial"/>
          <w:sz w:val="24"/>
        </w:rPr>
        <w:lastRenderedPageBreak/>
        <w:t xml:space="preserve">shared in a strictly limited way on a need to know basis only. It is, of course, the right of any individual as a citizen to make a direct referral to the safeguarding agencies or seek advice from </w:t>
      </w:r>
      <w:r w:rsidR="00D3439E">
        <w:rPr>
          <w:rFonts w:ascii="Arial" w:hAnsi="Arial" w:cs="Arial"/>
          <w:sz w:val="24"/>
        </w:rPr>
        <w:t>thirtyone:eight</w:t>
      </w:r>
      <w:r w:rsidR="000C1E0C" w:rsidRPr="00524CC9">
        <w:rPr>
          <w:rFonts w:ascii="Arial" w:hAnsi="Arial" w:cs="Arial"/>
          <w:sz w:val="24"/>
        </w:rPr>
        <w:t xml:space="preserve">, although the Leadership hope that members of the church will use </w:t>
      </w:r>
      <w:r w:rsidR="00D85930">
        <w:rPr>
          <w:rFonts w:ascii="Arial" w:hAnsi="Arial" w:cs="Arial"/>
          <w:sz w:val="24"/>
        </w:rPr>
        <w:t>the</w:t>
      </w:r>
      <w:r w:rsidR="000C1E0C" w:rsidRPr="00524CC9">
        <w:rPr>
          <w:rFonts w:ascii="Arial" w:hAnsi="Arial" w:cs="Arial"/>
          <w:sz w:val="24"/>
        </w:rPr>
        <w:t xml:space="preserve"> procedure</w:t>
      </w:r>
      <w:r w:rsidR="00D85930">
        <w:rPr>
          <w:rFonts w:ascii="Arial" w:hAnsi="Arial" w:cs="Arial"/>
          <w:sz w:val="24"/>
        </w:rPr>
        <w:t xml:space="preserve"> set out in this policy document</w:t>
      </w:r>
      <w:r w:rsidR="000C1E0C" w:rsidRPr="00524CC9">
        <w:rPr>
          <w:rFonts w:ascii="Arial" w:hAnsi="Arial" w:cs="Arial"/>
          <w:sz w:val="24"/>
        </w:rPr>
        <w:t>. If, however, the individual with the concern feels that the Safeguarding Coordinator/Deputy has not responded appropriately, or where they have a disagreement with the Safeguarding Coordinator</w:t>
      </w:r>
      <w:r w:rsidR="001B0FBA">
        <w:rPr>
          <w:rFonts w:ascii="Arial" w:hAnsi="Arial" w:cs="Arial"/>
          <w:sz w:val="24"/>
        </w:rPr>
        <w:t>/Deputy</w:t>
      </w:r>
      <w:r w:rsidR="000C1E0C" w:rsidRPr="00524CC9">
        <w:rPr>
          <w:rFonts w:ascii="Arial" w:hAnsi="Arial" w:cs="Arial"/>
          <w:sz w:val="24"/>
        </w:rPr>
        <w:t xml:space="preserve"> as to the appropriateness of a referral they are free to contact an outside agency direct. </w:t>
      </w:r>
    </w:p>
    <w:p w14:paraId="73A5C156" w14:textId="77777777" w:rsidR="00CA4DEE" w:rsidRPr="00CA4DEE" w:rsidRDefault="00CA4DEE" w:rsidP="00805527">
      <w:pPr>
        <w:pStyle w:val="BodyText"/>
        <w:rPr>
          <w:rFonts w:ascii="Arial" w:hAnsi="Arial" w:cs="Arial"/>
          <w:sz w:val="16"/>
          <w:szCs w:val="16"/>
        </w:rPr>
      </w:pPr>
    </w:p>
    <w:p w14:paraId="38F705FD" w14:textId="77777777" w:rsidR="000C1E0C" w:rsidRDefault="00DC3FC5" w:rsidP="00805527">
      <w:pPr>
        <w:pStyle w:val="BodyText"/>
        <w:rPr>
          <w:rFonts w:ascii="Arial" w:hAnsi="Arial" w:cs="Arial"/>
          <w:sz w:val="24"/>
        </w:rPr>
      </w:pPr>
      <w:r>
        <w:rPr>
          <w:rFonts w:ascii="Arial" w:hAnsi="Arial" w:cs="Arial"/>
          <w:sz w:val="24"/>
        </w:rPr>
        <w:t xml:space="preserve">3.1.3 </w:t>
      </w:r>
      <w:r w:rsidR="000C1E0C" w:rsidRPr="00524CC9">
        <w:rPr>
          <w:rFonts w:ascii="Arial" w:hAnsi="Arial" w:cs="Arial"/>
          <w:sz w:val="24"/>
        </w:rPr>
        <w:t xml:space="preserve">We hope by making this statement that the Leadership demonstrate its commitment to effective safeguarding and the protection of all those who are vulnerable. The role of the </w:t>
      </w:r>
      <w:r w:rsidR="00D85930">
        <w:rPr>
          <w:rFonts w:ascii="Arial" w:hAnsi="Arial" w:cs="Arial"/>
          <w:sz w:val="24"/>
        </w:rPr>
        <w:t>S</w:t>
      </w:r>
      <w:r w:rsidR="000C1E0C" w:rsidRPr="00524CC9">
        <w:rPr>
          <w:rFonts w:ascii="Arial" w:hAnsi="Arial" w:cs="Arial"/>
          <w:sz w:val="24"/>
        </w:rPr>
        <w:t xml:space="preserve">afeguarding </w:t>
      </w:r>
      <w:r w:rsidR="00D85930">
        <w:rPr>
          <w:rFonts w:ascii="Arial" w:hAnsi="Arial" w:cs="Arial"/>
          <w:sz w:val="24"/>
        </w:rPr>
        <w:t>C</w:t>
      </w:r>
      <w:r w:rsidR="000C1E0C" w:rsidRPr="00524CC9">
        <w:rPr>
          <w:rFonts w:ascii="Arial" w:hAnsi="Arial" w:cs="Arial"/>
          <w:sz w:val="24"/>
        </w:rPr>
        <w:t>oordinator/</w:t>
      </w:r>
      <w:r w:rsidR="00D85930">
        <w:rPr>
          <w:rFonts w:ascii="Arial" w:hAnsi="Arial" w:cs="Arial"/>
          <w:sz w:val="24"/>
        </w:rPr>
        <w:t>D</w:t>
      </w:r>
      <w:r w:rsidR="000C1E0C" w:rsidRPr="00524CC9">
        <w:rPr>
          <w:rFonts w:ascii="Arial" w:hAnsi="Arial" w:cs="Arial"/>
          <w:sz w:val="24"/>
        </w:rPr>
        <w:t xml:space="preserve">eputy is to collate and clarify the precise details of </w:t>
      </w:r>
      <w:r w:rsidR="001B0FBA">
        <w:rPr>
          <w:rFonts w:ascii="Arial" w:hAnsi="Arial" w:cs="Arial"/>
          <w:sz w:val="24"/>
        </w:rPr>
        <w:t>any</w:t>
      </w:r>
      <w:r w:rsidR="000C1E0C" w:rsidRPr="00524CC9">
        <w:rPr>
          <w:rFonts w:ascii="Arial" w:hAnsi="Arial" w:cs="Arial"/>
          <w:sz w:val="24"/>
        </w:rPr>
        <w:t xml:space="preserve"> allegation or suspicion and pass this information on to statutory agencies who have a legal duty to investigate.</w:t>
      </w:r>
    </w:p>
    <w:p w14:paraId="77AD9D96" w14:textId="77777777" w:rsidR="00C238AC" w:rsidRPr="00D363F7" w:rsidRDefault="00C238AC" w:rsidP="00C238AC">
      <w:pPr>
        <w:pStyle w:val="BodyText"/>
        <w:spacing w:line="360" w:lineRule="auto"/>
        <w:rPr>
          <w:rFonts w:ascii="Arial" w:hAnsi="Arial" w:cs="Arial"/>
          <w:b/>
          <w:bCs/>
          <w:sz w:val="16"/>
          <w:szCs w:val="16"/>
          <w:u w:val="single"/>
        </w:rPr>
      </w:pPr>
    </w:p>
    <w:p w14:paraId="5A838C29" w14:textId="77777777" w:rsidR="00C238AC" w:rsidRPr="0042678F" w:rsidRDefault="0042678F" w:rsidP="00805527">
      <w:pPr>
        <w:pStyle w:val="BodyText"/>
        <w:rPr>
          <w:rFonts w:ascii="Arial" w:hAnsi="Arial" w:cs="Arial"/>
          <w:b/>
          <w:bCs/>
          <w:sz w:val="24"/>
        </w:rPr>
      </w:pPr>
      <w:r w:rsidRPr="0042678F">
        <w:rPr>
          <w:rFonts w:ascii="Arial" w:hAnsi="Arial" w:cs="Arial"/>
          <w:b/>
          <w:bCs/>
          <w:sz w:val="24"/>
        </w:rPr>
        <w:t xml:space="preserve">3.2 </w:t>
      </w:r>
      <w:r w:rsidR="00C238AC" w:rsidRPr="0042678F">
        <w:rPr>
          <w:rFonts w:ascii="Arial" w:hAnsi="Arial" w:cs="Arial"/>
          <w:b/>
          <w:bCs/>
          <w:sz w:val="24"/>
        </w:rPr>
        <w:t xml:space="preserve">Detailed procedures </w:t>
      </w:r>
      <w:r w:rsidR="009813FA" w:rsidRPr="0042678F">
        <w:rPr>
          <w:rFonts w:ascii="Arial" w:hAnsi="Arial" w:cs="Arial"/>
          <w:b/>
          <w:bCs/>
          <w:sz w:val="24"/>
        </w:rPr>
        <w:t xml:space="preserve">for responding </w:t>
      </w:r>
      <w:r w:rsidR="00C238AC" w:rsidRPr="0042678F">
        <w:rPr>
          <w:rFonts w:ascii="Arial" w:hAnsi="Arial" w:cs="Arial"/>
          <w:b/>
          <w:bCs/>
          <w:sz w:val="24"/>
        </w:rPr>
        <w:t>where there is a concern about a child</w:t>
      </w:r>
      <w:r w:rsidR="009813FA" w:rsidRPr="0042678F">
        <w:rPr>
          <w:rFonts w:ascii="Arial" w:hAnsi="Arial" w:cs="Arial"/>
          <w:b/>
          <w:bCs/>
          <w:sz w:val="24"/>
        </w:rPr>
        <w:t xml:space="preserve"> or young person.</w:t>
      </w:r>
    </w:p>
    <w:p w14:paraId="03A4E6BA" w14:textId="77777777" w:rsidR="00D363F7" w:rsidRPr="00D363F7" w:rsidRDefault="00D363F7" w:rsidP="00C238AC">
      <w:pPr>
        <w:pStyle w:val="BodyText"/>
        <w:spacing w:line="360" w:lineRule="auto"/>
        <w:rPr>
          <w:rFonts w:ascii="Arial" w:hAnsi="Arial" w:cs="Arial"/>
          <w:b/>
          <w:bCs/>
          <w:sz w:val="16"/>
          <w:szCs w:val="16"/>
        </w:rPr>
      </w:pPr>
    </w:p>
    <w:p w14:paraId="68341B46" w14:textId="77777777" w:rsidR="00C238AC" w:rsidRPr="003432A4" w:rsidRDefault="0042678F" w:rsidP="00C238AC">
      <w:pPr>
        <w:pStyle w:val="BodyText"/>
        <w:spacing w:line="360" w:lineRule="auto"/>
        <w:rPr>
          <w:rFonts w:ascii="Arial" w:hAnsi="Arial" w:cs="Arial"/>
          <w:sz w:val="24"/>
        </w:rPr>
      </w:pPr>
      <w:r>
        <w:rPr>
          <w:rFonts w:ascii="Arial" w:hAnsi="Arial" w:cs="Arial"/>
          <w:b/>
          <w:bCs/>
          <w:sz w:val="24"/>
        </w:rPr>
        <w:t xml:space="preserve">3.2.1 </w:t>
      </w:r>
      <w:r w:rsidR="00C238AC" w:rsidRPr="003432A4">
        <w:rPr>
          <w:rFonts w:ascii="Arial" w:hAnsi="Arial" w:cs="Arial"/>
          <w:b/>
          <w:bCs/>
          <w:sz w:val="24"/>
        </w:rPr>
        <w:t>Allegations of physical injury, neglect or emotional abuse.</w:t>
      </w:r>
      <w:r w:rsidR="00C238AC" w:rsidRPr="003432A4">
        <w:rPr>
          <w:rFonts w:ascii="Arial" w:hAnsi="Arial" w:cs="Arial"/>
          <w:sz w:val="24"/>
        </w:rPr>
        <w:t xml:space="preserve"> </w:t>
      </w:r>
    </w:p>
    <w:p w14:paraId="320744FE" w14:textId="77777777" w:rsidR="00C238AC" w:rsidRPr="003432A4" w:rsidRDefault="00DC3FC5" w:rsidP="00805527">
      <w:pPr>
        <w:pStyle w:val="BodyText"/>
        <w:rPr>
          <w:rFonts w:ascii="Arial" w:hAnsi="Arial" w:cs="Arial"/>
          <w:sz w:val="24"/>
        </w:rPr>
      </w:pPr>
      <w:r>
        <w:rPr>
          <w:rFonts w:ascii="Arial" w:hAnsi="Arial" w:cs="Arial"/>
          <w:sz w:val="24"/>
        </w:rPr>
        <w:t xml:space="preserve">3.2.2 </w:t>
      </w:r>
      <w:r w:rsidR="00C238AC" w:rsidRPr="003432A4">
        <w:rPr>
          <w:rFonts w:ascii="Arial" w:hAnsi="Arial" w:cs="Arial"/>
          <w:sz w:val="24"/>
        </w:rPr>
        <w:t xml:space="preserve">If a child </w:t>
      </w:r>
      <w:r w:rsidR="004F3822">
        <w:rPr>
          <w:rFonts w:ascii="Arial" w:hAnsi="Arial" w:cs="Arial"/>
          <w:sz w:val="24"/>
        </w:rPr>
        <w:t xml:space="preserve">or young person </w:t>
      </w:r>
      <w:r w:rsidR="00C238AC" w:rsidRPr="003432A4">
        <w:rPr>
          <w:rFonts w:ascii="Arial" w:hAnsi="Arial" w:cs="Arial"/>
          <w:sz w:val="24"/>
        </w:rPr>
        <w:t>has a physical injury, a symptom of neglect or where there are concerns about emotional abuse, the Safeguarding Coordinator/Deputy will:</w:t>
      </w:r>
    </w:p>
    <w:p w14:paraId="5BEE81B7" w14:textId="20280621" w:rsidR="005C2D92" w:rsidRDefault="005C2D92" w:rsidP="00805527">
      <w:pPr>
        <w:pStyle w:val="BodyText"/>
        <w:numPr>
          <w:ilvl w:val="0"/>
          <w:numId w:val="26"/>
        </w:numPr>
        <w:rPr>
          <w:rFonts w:ascii="Arial" w:hAnsi="Arial" w:cs="Arial"/>
          <w:sz w:val="24"/>
        </w:rPr>
      </w:pPr>
      <w:r w:rsidRPr="00524CC9">
        <w:rPr>
          <w:rFonts w:ascii="Arial" w:hAnsi="Arial" w:cs="Arial"/>
          <w:sz w:val="24"/>
        </w:rPr>
        <w:t xml:space="preserve">Contact Children’s Services (or </w:t>
      </w:r>
      <w:r w:rsidR="00D3439E">
        <w:rPr>
          <w:rFonts w:ascii="Arial" w:hAnsi="Arial" w:cs="Arial"/>
          <w:sz w:val="24"/>
        </w:rPr>
        <w:t>thirtyone:eight</w:t>
      </w:r>
      <w:r w:rsidRPr="00524CC9">
        <w:rPr>
          <w:rFonts w:ascii="Arial" w:hAnsi="Arial" w:cs="Arial"/>
          <w:sz w:val="24"/>
        </w:rPr>
        <w:t>) for advice in cases of deliberate injury, if concerned about a child's safety or if a c</w:t>
      </w:r>
      <w:r>
        <w:rPr>
          <w:rFonts w:ascii="Arial" w:hAnsi="Arial" w:cs="Arial"/>
          <w:sz w:val="24"/>
        </w:rPr>
        <w:t xml:space="preserve">hild is afraid to return home. Flintshire County Council </w:t>
      </w:r>
      <w:r w:rsidRPr="00524CC9">
        <w:rPr>
          <w:rFonts w:ascii="Arial" w:hAnsi="Arial" w:cs="Arial"/>
          <w:sz w:val="24"/>
        </w:rPr>
        <w:t>Children’s Services</w:t>
      </w:r>
      <w:r w:rsidRPr="00A01ED4">
        <w:rPr>
          <w:rFonts w:ascii="Arial" w:hAnsi="Arial" w:cs="Arial"/>
          <w:sz w:val="20"/>
          <w:szCs w:val="20"/>
        </w:rPr>
        <w:t xml:space="preserve"> </w:t>
      </w:r>
      <w:r w:rsidRPr="00C704DD">
        <w:rPr>
          <w:rFonts w:ascii="Arial" w:hAnsi="Arial" w:cs="Arial"/>
          <w:sz w:val="24"/>
        </w:rPr>
        <w:t>are contacta</w:t>
      </w:r>
      <w:r>
        <w:rPr>
          <w:rFonts w:ascii="Arial" w:hAnsi="Arial" w:cs="Arial"/>
          <w:sz w:val="24"/>
        </w:rPr>
        <w:t>ble 24hrs a day on 01352 701000 (or 0845 0533116 out of office hours).</w:t>
      </w:r>
    </w:p>
    <w:p w14:paraId="67F32138" w14:textId="77777777" w:rsidR="005C2D92" w:rsidRDefault="005C2D92" w:rsidP="00805527">
      <w:pPr>
        <w:pStyle w:val="BodyText"/>
        <w:numPr>
          <w:ilvl w:val="0"/>
          <w:numId w:val="26"/>
        </w:numPr>
        <w:rPr>
          <w:rFonts w:ascii="Arial" w:hAnsi="Arial" w:cs="Arial"/>
          <w:sz w:val="24"/>
        </w:rPr>
      </w:pPr>
      <w:r w:rsidRPr="00C704DD">
        <w:rPr>
          <w:rFonts w:ascii="Arial" w:hAnsi="Arial" w:cs="Arial"/>
          <w:sz w:val="24"/>
        </w:rPr>
        <w:t xml:space="preserve">Not tell the parents or carers unless advised to do so, having contacted Children’s Services. </w:t>
      </w:r>
    </w:p>
    <w:p w14:paraId="754E5614" w14:textId="77777777" w:rsidR="005C2D92" w:rsidRDefault="005C2D92" w:rsidP="00805527">
      <w:pPr>
        <w:pStyle w:val="BodyText"/>
        <w:numPr>
          <w:ilvl w:val="0"/>
          <w:numId w:val="26"/>
        </w:numPr>
        <w:rPr>
          <w:rFonts w:ascii="Arial" w:hAnsi="Arial" w:cs="Arial"/>
          <w:sz w:val="24"/>
        </w:rPr>
      </w:pPr>
      <w:r w:rsidRPr="00C704DD">
        <w:rPr>
          <w:rFonts w:ascii="Arial" w:hAnsi="Arial" w:cs="Arial"/>
          <w:sz w:val="24"/>
        </w:rPr>
        <w:t xml:space="preserve">Seek medical help if needed urgently, informing the doctor of any suspicions. </w:t>
      </w:r>
    </w:p>
    <w:p w14:paraId="59493D51" w14:textId="77777777" w:rsidR="005C2D92" w:rsidRDefault="005C2D92" w:rsidP="00805527">
      <w:pPr>
        <w:pStyle w:val="BodyText"/>
        <w:numPr>
          <w:ilvl w:val="0"/>
          <w:numId w:val="26"/>
        </w:numPr>
        <w:rPr>
          <w:rFonts w:ascii="Arial" w:hAnsi="Arial" w:cs="Arial"/>
          <w:sz w:val="24"/>
        </w:rPr>
      </w:pPr>
      <w:r w:rsidRPr="00C704DD">
        <w:rPr>
          <w:rFonts w:ascii="Arial" w:hAnsi="Arial" w:cs="Arial"/>
          <w:sz w:val="24"/>
        </w:rPr>
        <w:t xml:space="preserve">For lesser concerns, (e.g. poor parenting), encourage parent/carer to seek help, but not if this places the child at risk of significant harm. Where the parent/carer is unwilling to seek help, offer to accompany them. In cases of real concern, if they still fail to act, contact Children’s Services direct for advice. </w:t>
      </w:r>
    </w:p>
    <w:p w14:paraId="69C23699" w14:textId="4987844A" w:rsidR="005C2D92" w:rsidRPr="00C704DD" w:rsidRDefault="005C2D92" w:rsidP="00805527">
      <w:pPr>
        <w:pStyle w:val="BodyText"/>
        <w:numPr>
          <w:ilvl w:val="0"/>
          <w:numId w:val="26"/>
        </w:numPr>
        <w:rPr>
          <w:rFonts w:ascii="Arial" w:hAnsi="Arial" w:cs="Arial"/>
          <w:sz w:val="24"/>
        </w:rPr>
      </w:pPr>
      <w:r w:rsidRPr="00C704DD">
        <w:rPr>
          <w:rFonts w:ascii="Arial" w:hAnsi="Arial" w:cs="Arial"/>
          <w:sz w:val="24"/>
        </w:rPr>
        <w:t xml:space="preserve">Seek and follow advice given by </w:t>
      </w:r>
      <w:bookmarkStart w:id="7" w:name="_Hlk32324100"/>
      <w:r w:rsidR="00D3439E">
        <w:rPr>
          <w:rFonts w:ascii="Arial" w:hAnsi="Arial" w:cs="Arial"/>
          <w:sz w:val="24"/>
        </w:rPr>
        <w:t>thirtyone:eight</w:t>
      </w:r>
      <w:bookmarkEnd w:id="7"/>
      <w:r w:rsidRPr="00C704DD">
        <w:rPr>
          <w:rFonts w:ascii="Arial" w:hAnsi="Arial" w:cs="Arial"/>
          <w:sz w:val="24"/>
        </w:rPr>
        <w:t xml:space="preserve"> (who will confirm their advice in writing) if unsure whether or not to refer a case to Children’s Services. </w:t>
      </w:r>
    </w:p>
    <w:p w14:paraId="5AB5742E" w14:textId="77777777" w:rsidR="00C238AC" w:rsidRPr="00D363F7" w:rsidRDefault="00C238AC" w:rsidP="00C238AC">
      <w:pPr>
        <w:pStyle w:val="BodyText"/>
        <w:spacing w:line="360" w:lineRule="auto"/>
        <w:rPr>
          <w:rFonts w:ascii="Arial" w:hAnsi="Arial" w:cs="Arial"/>
          <w:sz w:val="16"/>
          <w:szCs w:val="16"/>
        </w:rPr>
      </w:pPr>
    </w:p>
    <w:p w14:paraId="7E36F86D" w14:textId="77777777" w:rsidR="00C238AC" w:rsidRPr="003432A4" w:rsidRDefault="0042678F" w:rsidP="00C238AC">
      <w:pPr>
        <w:pStyle w:val="BodyText"/>
        <w:spacing w:line="360" w:lineRule="auto"/>
        <w:rPr>
          <w:rFonts w:ascii="Arial" w:hAnsi="Arial" w:cs="Arial"/>
          <w:b/>
          <w:bCs/>
          <w:sz w:val="24"/>
        </w:rPr>
      </w:pPr>
      <w:r w:rsidRPr="00975B9F">
        <w:rPr>
          <w:rFonts w:ascii="Arial" w:hAnsi="Arial" w:cs="Arial"/>
          <w:b/>
          <w:bCs/>
          <w:sz w:val="24"/>
        </w:rPr>
        <w:t xml:space="preserve">3.2.2 </w:t>
      </w:r>
      <w:r w:rsidR="00C238AC" w:rsidRPr="003432A4">
        <w:rPr>
          <w:rFonts w:ascii="Arial" w:hAnsi="Arial" w:cs="Arial"/>
          <w:b/>
          <w:bCs/>
          <w:sz w:val="24"/>
        </w:rPr>
        <w:t>Allegations of sexual abuse</w:t>
      </w:r>
    </w:p>
    <w:p w14:paraId="1DE56722" w14:textId="77777777" w:rsidR="005C2D92" w:rsidRDefault="00DC3FC5" w:rsidP="00805527">
      <w:pPr>
        <w:pStyle w:val="BodyText"/>
        <w:rPr>
          <w:rFonts w:ascii="Arial" w:hAnsi="Arial" w:cs="Arial"/>
          <w:sz w:val="24"/>
        </w:rPr>
      </w:pPr>
      <w:r>
        <w:rPr>
          <w:rFonts w:ascii="Arial" w:hAnsi="Arial" w:cs="Arial"/>
          <w:sz w:val="24"/>
        </w:rPr>
        <w:t xml:space="preserve">3.2.3 </w:t>
      </w:r>
      <w:r w:rsidR="005C2D92" w:rsidRPr="00C704DD">
        <w:rPr>
          <w:rFonts w:ascii="Arial" w:hAnsi="Arial" w:cs="Arial"/>
          <w:sz w:val="24"/>
        </w:rPr>
        <w:t xml:space="preserve">In the event of allegations or suspicions of sexual abuse, the Safeguarding Co-ordinator/Deputy will: </w:t>
      </w:r>
    </w:p>
    <w:p w14:paraId="04B24ECF" w14:textId="77777777" w:rsidR="005C2D92" w:rsidRDefault="005C2D92" w:rsidP="00805527">
      <w:pPr>
        <w:pStyle w:val="BodyText"/>
        <w:numPr>
          <w:ilvl w:val="0"/>
          <w:numId w:val="34"/>
        </w:numPr>
        <w:rPr>
          <w:rFonts w:ascii="Arial" w:hAnsi="Arial" w:cs="Arial"/>
          <w:sz w:val="24"/>
        </w:rPr>
      </w:pPr>
      <w:r w:rsidRPr="00C704DD">
        <w:rPr>
          <w:rFonts w:ascii="Arial" w:hAnsi="Arial" w:cs="Arial"/>
          <w:sz w:val="24"/>
        </w:rPr>
        <w:t xml:space="preserve">Contact </w:t>
      </w:r>
      <w:r>
        <w:rPr>
          <w:rFonts w:ascii="Arial" w:hAnsi="Arial" w:cs="Arial"/>
          <w:sz w:val="24"/>
        </w:rPr>
        <w:t xml:space="preserve">Flintshire </w:t>
      </w:r>
      <w:r w:rsidRPr="00C704DD">
        <w:rPr>
          <w:rFonts w:ascii="Arial" w:hAnsi="Arial" w:cs="Arial"/>
          <w:sz w:val="24"/>
        </w:rPr>
        <w:t xml:space="preserve">Children’s Services Department direct. </w:t>
      </w:r>
    </w:p>
    <w:p w14:paraId="47860B4E" w14:textId="77777777" w:rsidR="005C2D92" w:rsidRDefault="005C2D92" w:rsidP="00805527">
      <w:pPr>
        <w:pStyle w:val="BodyText"/>
        <w:numPr>
          <w:ilvl w:val="0"/>
          <w:numId w:val="34"/>
        </w:numPr>
        <w:rPr>
          <w:rFonts w:ascii="Arial" w:hAnsi="Arial" w:cs="Arial"/>
          <w:sz w:val="24"/>
        </w:rPr>
      </w:pPr>
      <w:r w:rsidRPr="00C704DD">
        <w:rPr>
          <w:rFonts w:ascii="Arial" w:hAnsi="Arial" w:cs="Arial"/>
          <w:sz w:val="24"/>
        </w:rPr>
        <w:t>N</w:t>
      </w:r>
      <w:r>
        <w:rPr>
          <w:rFonts w:ascii="Arial" w:hAnsi="Arial" w:cs="Arial"/>
          <w:sz w:val="24"/>
        </w:rPr>
        <w:t>ot</w:t>
      </w:r>
      <w:r w:rsidRPr="00C704DD">
        <w:rPr>
          <w:rFonts w:ascii="Arial" w:hAnsi="Arial" w:cs="Arial"/>
          <w:sz w:val="24"/>
        </w:rPr>
        <w:t xml:space="preserve"> speak to the parent/carer or anyone else. </w:t>
      </w:r>
    </w:p>
    <w:p w14:paraId="7C6C7A56" w14:textId="7D47439C" w:rsidR="005C2D92" w:rsidRDefault="005C2D92" w:rsidP="00805527">
      <w:pPr>
        <w:pStyle w:val="BodyText"/>
        <w:numPr>
          <w:ilvl w:val="0"/>
          <w:numId w:val="34"/>
        </w:numPr>
        <w:rPr>
          <w:rFonts w:ascii="Arial" w:hAnsi="Arial" w:cs="Arial"/>
          <w:sz w:val="24"/>
        </w:rPr>
      </w:pPr>
      <w:r w:rsidRPr="00C704DD">
        <w:rPr>
          <w:rFonts w:ascii="Arial" w:hAnsi="Arial" w:cs="Arial"/>
          <w:sz w:val="24"/>
        </w:rPr>
        <w:t xml:space="preserve">Seek and follow the advice given by </w:t>
      </w:r>
      <w:r w:rsidR="001A24D5" w:rsidRPr="001A24D5">
        <w:rPr>
          <w:rFonts w:ascii="Arial" w:hAnsi="Arial" w:cs="Arial"/>
          <w:sz w:val="24"/>
        </w:rPr>
        <w:t>thirtyone:eight</w:t>
      </w:r>
      <w:r w:rsidRPr="00C704DD">
        <w:rPr>
          <w:rFonts w:ascii="Arial" w:hAnsi="Arial" w:cs="Arial"/>
          <w:sz w:val="24"/>
        </w:rPr>
        <w:t xml:space="preserve"> if, for any reason they are unsure whether or not to contact Children’s Services. </w:t>
      </w:r>
      <w:r w:rsidR="000C50D8">
        <w:rPr>
          <w:rFonts w:ascii="Arial" w:hAnsi="Arial" w:cs="Arial"/>
          <w:sz w:val="24"/>
        </w:rPr>
        <w:t>Thirtyone:eight</w:t>
      </w:r>
      <w:bookmarkStart w:id="8" w:name="_GoBack"/>
      <w:bookmarkEnd w:id="8"/>
      <w:r w:rsidRPr="00C704DD">
        <w:rPr>
          <w:rFonts w:ascii="Arial" w:hAnsi="Arial" w:cs="Arial"/>
          <w:sz w:val="24"/>
        </w:rPr>
        <w:t xml:space="preserve"> will confirm its advice in writing for future reference. </w:t>
      </w:r>
    </w:p>
    <w:p w14:paraId="33DAD460" w14:textId="77777777" w:rsidR="00A0722B" w:rsidRDefault="00A0722B" w:rsidP="00805527">
      <w:pPr>
        <w:pStyle w:val="BodyText"/>
        <w:rPr>
          <w:rFonts w:ascii="Arial" w:hAnsi="Arial" w:cs="Arial"/>
          <w:b/>
          <w:sz w:val="24"/>
        </w:rPr>
      </w:pPr>
    </w:p>
    <w:p w14:paraId="6D124030" w14:textId="77777777" w:rsidR="00805527" w:rsidRDefault="0042678F" w:rsidP="00805527">
      <w:pPr>
        <w:pStyle w:val="BodyText"/>
        <w:rPr>
          <w:rFonts w:ascii="Arial" w:hAnsi="Arial" w:cs="Arial"/>
          <w:b/>
          <w:sz w:val="24"/>
        </w:rPr>
      </w:pPr>
      <w:r w:rsidRPr="00975B9F">
        <w:rPr>
          <w:rFonts w:ascii="Arial" w:hAnsi="Arial" w:cs="Arial"/>
          <w:b/>
          <w:sz w:val="24"/>
        </w:rPr>
        <w:t xml:space="preserve">3.3 </w:t>
      </w:r>
      <w:r w:rsidR="009813FA" w:rsidRPr="0042678F">
        <w:rPr>
          <w:rFonts w:ascii="Arial" w:hAnsi="Arial" w:cs="Arial"/>
          <w:b/>
          <w:sz w:val="24"/>
        </w:rPr>
        <w:t>Detailed p</w:t>
      </w:r>
      <w:r w:rsidR="000C1E0C" w:rsidRPr="0042678F">
        <w:rPr>
          <w:rFonts w:ascii="Arial" w:hAnsi="Arial" w:cs="Arial"/>
          <w:b/>
          <w:sz w:val="24"/>
        </w:rPr>
        <w:t xml:space="preserve">rocedures </w:t>
      </w:r>
      <w:r w:rsidR="009813FA" w:rsidRPr="0042678F">
        <w:rPr>
          <w:rFonts w:ascii="Arial" w:hAnsi="Arial" w:cs="Arial"/>
          <w:b/>
          <w:sz w:val="24"/>
        </w:rPr>
        <w:t xml:space="preserve">for responding </w:t>
      </w:r>
      <w:r w:rsidR="000C1E0C" w:rsidRPr="0042678F">
        <w:rPr>
          <w:rFonts w:ascii="Arial" w:hAnsi="Arial" w:cs="Arial"/>
          <w:b/>
          <w:sz w:val="24"/>
        </w:rPr>
        <w:t>where there is concern that a</w:t>
      </w:r>
      <w:r w:rsidR="004068E3">
        <w:rPr>
          <w:rFonts w:ascii="Arial" w:hAnsi="Arial" w:cs="Arial"/>
          <w:b/>
          <w:sz w:val="24"/>
        </w:rPr>
        <w:t>n</w:t>
      </w:r>
      <w:r w:rsidRPr="0042678F">
        <w:rPr>
          <w:rFonts w:ascii="Arial" w:hAnsi="Arial" w:cs="Arial"/>
          <w:b/>
          <w:sz w:val="24"/>
        </w:rPr>
        <w:t xml:space="preserve"> </w:t>
      </w:r>
      <w:r w:rsidR="00741079" w:rsidRPr="0042678F">
        <w:rPr>
          <w:rFonts w:ascii="Arial" w:hAnsi="Arial" w:cs="Arial"/>
          <w:b/>
          <w:sz w:val="24"/>
        </w:rPr>
        <w:t>a</w:t>
      </w:r>
      <w:r w:rsidR="000C1E0C" w:rsidRPr="0042678F">
        <w:rPr>
          <w:rFonts w:ascii="Arial" w:hAnsi="Arial" w:cs="Arial"/>
          <w:b/>
          <w:sz w:val="24"/>
        </w:rPr>
        <w:t>dult need</w:t>
      </w:r>
      <w:r w:rsidRPr="0042678F">
        <w:rPr>
          <w:rFonts w:ascii="Arial" w:hAnsi="Arial" w:cs="Arial"/>
          <w:b/>
          <w:sz w:val="24"/>
        </w:rPr>
        <w:t>s</w:t>
      </w:r>
      <w:r w:rsidR="000C1E0C" w:rsidRPr="0042678F">
        <w:rPr>
          <w:rFonts w:ascii="Arial" w:hAnsi="Arial" w:cs="Arial"/>
          <w:b/>
          <w:sz w:val="24"/>
        </w:rPr>
        <w:t xml:space="preserve"> </w:t>
      </w:r>
      <w:r w:rsidR="00741079" w:rsidRPr="0042678F">
        <w:rPr>
          <w:rFonts w:ascii="Arial" w:hAnsi="Arial" w:cs="Arial"/>
          <w:b/>
          <w:sz w:val="24"/>
        </w:rPr>
        <w:t>p</w:t>
      </w:r>
      <w:r w:rsidR="000C1E0C" w:rsidRPr="0042678F">
        <w:rPr>
          <w:rFonts w:ascii="Arial" w:hAnsi="Arial" w:cs="Arial"/>
          <w:b/>
          <w:sz w:val="24"/>
        </w:rPr>
        <w:t>rotection</w:t>
      </w:r>
    </w:p>
    <w:p w14:paraId="70355F0E" w14:textId="77777777" w:rsidR="00805527" w:rsidRDefault="00805527" w:rsidP="00805527">
      <w:pPr>
        <w:pStyle w:val="BodyText"/>
        <w:rPr>
          <w:rFonts w:ascii="Arial" w:hAnsi="Arial" w:cs="Arial"/>
          <w:bCs/>
          <w:sz w:val="16"/>
          <w:szCs w:val="16"/>
        </w:rPr>
      </w:pPr>
    </w:p>
    <w:p w14:paraId="4A8C9266" w14:textId="77777777" w:rsidR="001E0AF2" w:rsidRPr="009D666E" w:rsidRDefault="003D6A1F" w:rsidP="00805527">
      <w:pPr>
        <w:pStyle w:val="BodyText"/>
        <w:rPr>
          <w:rFonts w:ascii="Arial" w:hAnsi="Arial" w:cs="Arial"/>
          <w:sz w:val="24"/>
        </w:rPr>
      </w:pPr>
      <w:r>
        <w:rPr>
          <w:rFonts w:ascii="Arial" w:hAnsi="Arial" w:cs="Arial"/>
          <w:bCs/>
          <w:sz w:val="24"/>
        </w:rPr>
        <w:t xml:space="preserve">3.3.1 </w:t>
      </w:r>
      <w:r w:rsidR="001E0AF2" w:rsidRPr="009D666E">
        <w:rPr>
          <w:rFonts w:ascii="Arial" w:hAnsi="Arial" w:cs="Arial"/>
          <w:bCs/>
          <w:sz w:val="24"/>
        </w:rPr>
        <w:t>Suspicions or allegations of abuse or harm</w:t>
      </w:r>
      <w:r w:rsidR="009D666E">
        <w:rPr>
          <w:rFonts w:ascii="Arial" w:hAnsi="Arial" w:cs="Arial"/>
          <w:bCs/>
          <w:sz w:val="24"/>
        </w:rPr>
        <w:t xml:space="preserve"> may </w:t>
      </w:r>
      <w:r w:rsidR="001E0AF2" w:rsidRPr="009D666E">
        <w:rPr>
          <w:rFonts w:ascii="Arial" w:hAnsi="Arial" w:cs="Arial"/>
          <w:bCs/>
          <w:sz w:val="24"/>
        </w:rPr>
        <w:t>includ</w:t>
      </w:r>
      <w:r w:rsidR="009D666E">
        <w:rPr>
          <w:rFonts w:ascii="Arial" w:hAnsi="Arial" w:cs="Arial"/>
          <w:bCs/>
          <w:sz w:val="24"/>
        </w:rPr>
        <w:t>e</w:t>
      </w:r>
      <w:r w:rsidR="001E0AF2" w:rsidRPr="009D666E">
        <w:rPr>
          <w:rFonts w:ascii="Arial" w:hAnsi="Arial" w:cs="Arial"/>
          <w:bCs/>
          <w:sz w:val="24"/>
        </w:rPr>
        <w:t xml:space="preserve"> physical, sexual, organisational, financial, discriminatory, neglect, self</w:t>
      </w:r>
      <w:r w:rsidR="00975B9F">
        <w:rPr>
          <w:rFonts w:ascii="Arial" w:hAnsi="Arial" w:cs="Arial"/>
          <w:bCs/>
          <w:sz w:val="24"/>
        </w:rPr>
        <w:t>-</w:t>
      </w:r>
      <w:r w:rsidR="001E0AF2" w:rsidRPr="009D666E">
        <w:rPr>
          <w:rFonts w:ascii="Arial" w:hAnsi="Arial" w:cs="Arial"/>
          <w:bCs/>
          <w:sz w:val="24"/>
        </w:rPr>
        <w:t>neglect, forced marriage, modern slavery</w:t>
      </w:r>
      <w:r w:rsidR="009D666E">
        <w:rPr>
          <w:rFonts w:ascii="Arial" w:hAnsi="Arial" w:cs="Arial"/>
          <w:bCs/>
          <w:sz w:val="24"/>
        </w:rPr>
        <w:t xml:space="preserve"> or</w:t>
      </w:r>
      <w:r w:rsidR="001E0AF2" w:rsidRPr="009D666E">
        <w:rPr>
          <w:rFonts w:ascii="Arial" w:hAnsi="Arial" w:cs="Arial"/>
          <w:bCs/>
          <w:sz w:val="24"/>
        </w:rPr>
        <w:t xml:space="preserve"> domestic abuse </w:t>
      </w:r>
      <w:r w:rsidR="009D666E">
        <w:rPr>
          <w:rFonts w:ascii="Arial" w:hAnsi="Arial" w:cs="Arial"/>
          <w:bCs/>
          <w:sz w:val="24"/>
        </w:rPr>
        <w:t>issues.</w:t>
      </w:r>
    </w:p>
    <w:p w14:paraId="0DD925B4" w14:textId="77777777" w:rsidR="00F37B29" w:rsidRPr="00F37B29" w:rsidRDefault="00F37B29" w:rsidP="00805527">
      <w:pPr>
        <w:pStyle w:val="BodyText"/>
        <w:rPr>
          <w:rFonts w:ascii="Arial" w:hAnsi="Arial" w:cs="Arial"/>
          <w:sz w:val="16"/>
          <w:szCs w:val="16"/>
        </w:rPr>
      </w:pPr>
    </w:p>
    <w:p w14:paraId="5E882B47" w14:textId="77777777" w:rsidR="001E0AF2" w:rsidRDefault="003D6A1F" w:rsidP="00805527">
      <w:pPr>
        <w:pStyle w:val="BodyText"/>
        <w:rPr>
          <w:rFonts w:ascii="Arial" w:hAnsi="Arial" w:cs="Arial"/>
          <w:sz w:val="24"/>
        </w:rPr>
      </w:pPr>
      <w:r>
        <w:rPr>
          <w:rFonts w:ascii="Arial" w:hAnsi="Arial" w:cs="Arial"/>
          <w:sz w:val="24"/>
        </w:rPr>
        <w:t xml:space="preserve">3.3.2 </w:t>
      </w:r>
      <w:r w:rsidR="000C1E0C" w:rsidRPr="00C704DD">
        <w:rPr>
          <w:rFonts w:ascii="Arial" w:hAnsi="Arial" w:cs="Arial"/>
          <w:sz w:val="24"/>
        </w:rPr>
        <w:t>If a</w:t>
      </w:r>
      <w:r w:rsidR="004068E3">
        <w:rPr>
          <w:rFonts w:ascii="Arial" w:hAnsi="Arial" w:cs="Arial"/>
          <w:sz w:val="24"/>
        </w:rPr>
        <w:t>n</w:t>
      </w:r>
      <w:r w:rsidR="000C1E0C" w:rsidRPr="00C704DD">
        <w:rPr>
          <w:rFonts w:ascii="Arial" w:hAnsi="Arial" w:cs="Arial"/>
          <w:sz w:val="24"/>
        </w:rPr>
        <w:t xml:space="preserve"> adult </w:t>
      </w:r>
      <w:r w:rsidR="004068E3">
        <w:rPr>
          <w:rFonts w:ascii="Arial" w:hAnsi="Arial" w:cs="Arial"/>
          <w:sz w:val="24"/>
        </w:rPr>
        <w:t xml:space="preserve">with care and support needs </w:t>
      </w:r>
      <w:r w:rsidR="000C1E0C" w:rsidRPr="00C704DD">
        <w:rPr>
          <w:rFonts w:ascii="Arial" w:hAnsi="Arial" w:cs="Arial"/>
          <w:sz w:val="24"/>
        </w:rPr>
        <w:t xml:space="preserve">has a physical injury or symptom of sexual abuse the Safeguarding Coordinator/Deputy will: </w:t>
      </w:r>
    </w:p>
    <w:p w14:paraId="28F1282C" w14:textId="77777777" w:rsidR="001E0AF2" w:rsidRDefault="000C1E0C" w:rsidP="00805527">
      <w:pPr>
        <w:pStyle w:val="BodyText"/>
        <w:numPr>
          <w:ilvl w:val="0"/>
          <w:numId w:val="36"/>
        </w:numPr>
        <w:rPr>
          <w:rFonts w:ascii="Arial" w:hAnsi="Arial" w:cs="Arial"/>
          <w:sz w:val="24"/>
        </w:rPr>
      </w:pPr>
      <w:r w:rsidRPr="00C704DD">
        <w:rPr>
          <w:rFonts w:ascii="Arial" w:hAnsi="Arial" w:cs="Arial"/>
          <w:sz w:val="24"/>
        </w:rPr>
        <w:t xml:space="preserve">Discuss any concerns with the individual themselves giving due regard to their autonomy, privacy and rights to lead an independent life. </w:t>
      </w:r>
    </w:p>
    <w:p w14:paraId="469EF09B" w14:textId="77777777" w:rsidR="001E0AF2" w:rsidRDefault="000C1E0C" w:rsidP="00805527">
      <w:pPr>
        <w:pStyle w:val="BodyText"/>
        <w:numPr>
          <w:ilvl w:val="0"/>
          <w:numId w:val="36"/>
        </w:numPr>
        <w:rPr>
          <w:rFonts w:ascii="Arial" w:hAnsi="Arial" w:cs="Arial"/>
          <w:sz w:val="24"/>
        </w:rPr>
      </w:pPr>
      <w:r w:rsidRPr="00C704DD">
        <w:rPr>
          <w:rFonts w:ascii="Arial" w:hAnsi="Arial" w:cs="Arial"/>
          <w:sz w:val="24"/>
        </w:rPr>
        <w:t>If the adult is in immediate danger or has sustained a serious injury contact the Emergency Services, informing them of any suspicions.</w:t>
      </w:r>
    </w:p>
    <w:p w14:paraId="5A81553B" w14:textId="6E065324" w:rsidR="001E0AF2" w:rsidRDefault="000C1E0C" w:rsidP="00805527">
      <w:pPr>
        <w:pStyle w:val="BodyText"/>
        <w:numPr>
          <w:ilvl w:val="0"/>
          <w:numId w:val="36"/>
        </w:numPr>
        <w:rPr>
          <w:rFonts w:ascii="Arial" w:hAnsi="Arial" w:cs="Arial"/>
          <w:sz w:val="24"/>
        </w:rPr>
      </w:pPr>
      <w:r w:rsidRPr="00C704DD">
        <w:rPr>
          <w:rFonts w:ascii="Arial" w:hAnsi="Arial" w:cs="Arial"/>
          <w:sz w:val="24"/>
        </w:rPr>
        <w:t>For advice contact the</w:t>
      </w:r>
      <w:r w:rsidR="001E0AF2">
        <w:rPr>
          <w:rFonts w:ascii="Arial" w:hAnsi="Arial" w:cs="Arial"/>
          <w:sz w:val="24"/>
        </w:rPr>
        <w:t xml:space="preserve"> Flintshire Social Services </w:t>
      </w:r>
      <w:r w:rsidRPr="00C704DD">
        <w:rPr>
          <w:rFonts w:ascii="Arial" w:hAnsi="Arial" w:cs="Arial"/>
          <w:sz w:val="24"/>
        </w:rPr>
        <w:t xml:space="preserve">Safeguarding Adults Team </w:t>
      </w:r>
      <w:r w:rsidR="0007160B">
        <w:rPr>
          <w:rFonts w:ascii="Arial" w:hAnsi="Arial" w:cs="Arial"/>
          <w:sz w:val="24"/>
        </w:rPr>
        <w:t>–</w:t>
      </w:r>
      <w:r w:rsidRPr="00C704DD">
        <w:rPr>
          <w:rFonts w:ascii="Arial" w:hAnsi="Arial" w:cs="Arial"/>
          <w:sz w:val="24"/>
        </w:rPr>
        <w:t xml:space="preserve"> </w:t>
      </w:r>
      <w:r w:rsidR="0007160B">
        <w:rPr>
          <w:rFonts w:ascii="Arial" w:hAnsi="Arial" w:cs="Arial"/>
          <w:sz w:val="24"/>
        </w:rPr>
        <w:t>01352 803444 (or out of office hours the police on 101)</w:t>
      </w:r>
      <w:r w:rsidRPr="00C704DD">
        <w:rPr>
          <w:rFonts w:ascii="Arial" w:hAnsi="Arial" w:cs="Arial"/>
          <w:sz w:val="24"/>
        </w:rPr>
        <w:t xml:space="preserve"> who have responsibility </w:t>
      </w:r>
      <w:r w:rsidR="001E0AF2" w:rsidRPr="001E0AF2">
        <w:rPr>
          <w:rFonts w:ascii="Arial" w:hAnsi="Arial" w:cs="Arial"/>
          <w:sz w:val="24"/>
        </w:rPr>
        <w:t>under the Care Act 2014 to investigate allegations of abuse. Alternatively</w:t>
      </w:r>
      <w:r w:rsidR="004F3822">
        <w:rPr>
          <w:rFonts w:ascii="Arial" w:hAnsi="Arial" w:cs="Arial"/>
          <w:sz w:val="24"/>
        </w:rPr>
        <w:t>,</w:t>
      </w:r>
      <w:r w:rsidR="001E0AF2" w:rsidRPr="001E0AF2">
        <w:rPr>
          <w:rFonts w:ascii="Arial" w:hAnsi="Arial" w:cs="Arial"/>
          <w:sz w:val="24"/>
        </w:rPr>
        <w:t xml:space="preserve"> </w:t>
      </w:r>
      <w:r w:rsidR="001A24D5" w:rsidRPr="001A24D5">
        <w:rPr>
          <w:rFonts w:ascii="Arial" w:hAnsi="Arial" w:cs="Arial"/>
          <w:sz w:val="24"/>
        </w:rPr>
        <w:t>thirtyone:eight</w:t>
      </w:r>
      <w:r w:rsidR="001E0AF2" w:rsidRPr="001E0AF2">
        <w:rPr>
          <w:rFonts w:ascii="Arial" w:hAnsi="Arial" w:cs="Arial"/>
          <w:sz w:val="24"/>
        </w:rPr>
        <w:t xml:space="preserve"> can be contacted for advice.</w:t>
      </w:r>
    </w:p>
    <w:p w14:paraId="2EAF99FE" w14:textId="77777777" w:rsidR="005C0967" w:rsidRPr="001E0AF2" w:rsidRDefault="005C0967" w:rsidP="00805527">
      <w:pPr>
        <w:pStyle w:val="BodyText"/>
        <w:rPr>
          <w:rFonts w:ascii="Arial" w:hAnsi="Arial" w:cs="Arial"/>
          <w:sz w:val="24"/>
        </w:rPr>
      </w:pPr>
    </w:p>
    <w:p w14:paraId="21B36BC8" w14:textId="77777777" w:rsidR="0007160B" w:rsidRDefault="0042678F" w:rsidP="00805527">
      <w:pPr>
        <w:pStyle w:val="BodyText"/>
        <w:rPr>
          <w:rFonts w:ascii="Arial" w:hAnsi="Arial" w:cs="Arial"/>
          <w:b/>
          <w:sz w:val="16"/>
          <w:szCs w:val="16"/>
        </w:rPr>
      </w:pPr>
      <w:r>
        <w:rPr>
          <w:rFonts w:ascii="Arial" w:hAnsi="Arial" w:cs="Arial"/>
          <w:b/>
          <w:sz w:val="24"/>
        </w:rPr>
        <w:t xml:space="preserve">3.4 </w:t>
      </w:r>
      <w:r w:rsidR="009813FA" w:rsidRPr="0042678F">
        <w:rPr>
          <w:rFonts w:ascii="Arial" w:hAnsi="Arial" w:cs="Arial"/>
          <w:b/>
          <w:sz w:val="24"/>
        </w:rPr>
        <w:t>Detailed procedures for responding to a</w:t>
      </w:r>
      <w:r w:rsidR="000C1E0C" w:rsidRPr="0042678F">
        <w:rPr>
          <w:rFonts w:ascii="Arial" w:hAnsi="Arial" w:cs="Arial"/>
          <w:b/>
          <w:sz w:val="24"/>
        </w:rPr>
        <w:t xml:space="preserve">llegations of </w:t>
      </w:r>
      <w:r w:rsidR="0007160B" w:rsidRPr="0042678F">
        <w:rPr>
          <w:rFonts w:ascii="Arial" w:hAnsi="Arial" w:cs="Arial"/>
          <w:b/>
          <w:sz w:val="24"/>
        </w:rPr>
        <w:t>a</w:t>
      </w:r>
      <w:r w:rsidR="000C1E0C" w:rsidRPr="0042678F">
        <w:rPr>
          <w:rFonts w:ascii="Arial" w:hAnsi="Arial" w:cs="Arial"/>
          <w:b/>
          <w:sz w:val="24"/>
        </w:rPr>
        <w:t xml:space="preserve">buse against a </w:t>
      </w:r>
      <w:r w:rsidR="0007160B" w:rsidRPr="0042678F">
        <w:rPr>
          <w:rFonts w:ascii="Arial" w:hAnsi="Arial" w:cs="Arial"/>
          <w:b/>
          <w:sz w:val="24"/>
        </w:rPr>
        <w:t>p</w:t>
      </w:r>
      <w:r w:rsidR="000C1E0C" w:rsidRPr="0042678F">
        <w:rPr>
          <w:rFonts w:ascii="Arial" w:hAnsi="Arial" w:cs="Arial"/>
          <w:b/>
          <w:sz w:val="24"/>
        </w:rPr>
        <w:t xml:space="preserve">erson who works with </w:t>
      </w:r>
      <w:r w:rsidR="0007160B" w:rsidRPr="0042678F">
        <w:rPr>
          <w:rFonts w:ascii="Arial" w:hAnsi="Arial" w:cs="Arial"/>
          <w:b/>
          <w:sz w:val="24"/>
        </w:rPr>
        <w:t>c</w:t>
      </w:r>
      <w:r w:rsidR="000C1E0C" w:rsidRPr="0042678F">
        <w:rPr>
          <w:rFonts w:ascii="Arial" w:hAnsi="Arial" w:cs="Arial"/>
          <w:b/>
          <w:sz w:val="24"/>
        </w:rPr>
        <w:t>hildren</w:t>
      </w:r>
      <w:r w:rsidR="004068E3">
        <w:rPr>
          <w:rFonts w:ascii="Arial" w:hAnsi="Arial" w:cs="Arial"/>
          <w:b/>
          <w:sz w:val="24"/>
        </w:rPr>
        <w:t xml:space="preserve"> and </w:t>
      </w:r>
      <w:r w:rsidR="005C2D92" w:rsidRPr="0042678F">
        <w:rPr>
          <w:rFonts w:ascii="Arial" w:hAnsi="Arial" w:cs="Arial"/>
          <w:b/>
          <w:sz w:val="24"/>
        </w:rPr>
        <w:t>young people</w:t>
      </w:r>
    </w:p>
    <w:p w14:paraId="7B3AAE92" w14:textId="77777777" w:rsidR="00805527" w:rsidRPr="00805527" w:rsidRDefault="00805527" w:rsidP="00805527">
      <w:pPr>
        <w:pStyle w:val="BodyText"/>
        <w:rPr>
          <w:rFonts w:ascii="Arial" w:hAnsi="Arial" w:cs="Arial"/>
          <w:b/>
          <w:sz w:val="16"/>
          <w:szCs w:val="16"/>
        </w:rPr>
      </w:pPr>
    </w:p>
    <w:p w14:paraId="15480BDB" w14:textId="77777777" w:rsidR="005C2D92" w:rsidRDefault="003D6A1F" w:rsidP="00805527">
      <w:pPr>
        <w:pStyle w:val="BodyText"/>
        <w:rPr>
          <w:rFonts w:ascii="Arial" w:hAnsi="Arial" w:cs="Arial"/>
          <w:sz w:val="24"/>
        </w:rPr>
      </w:pPr>
      <w:r>
        <w:rPr>
          <w:rFonts w:ascii="Arial" w:hAnsi="Arial" w:cs="Arial"/>
          <w:sz w:val="24"/>
        </w:rPr>
        <w:t xml:space="preserve">3.4.1 </w:t>
      </w:r>
      <w:r w:rsidR="000C1E0C" w:rsidRPr="00C704DD">
        <w:rPr>
          <w:rFonts w:ascii="Arial" w:hAnsi="Arial" w:cs="Arial"/>
          <w:sz w:val="24"/>
        </w:rPr>
        <w:t>If an accusation is made against a worker (whether a volunteer or paid member of staff) whilst following the procedure outlined above, the Safeguarding Coordinator</w:t>
      </w:r>
      <w:r w:rsidR="00AE4E91">
        <w:rPr>
          <w:rFonts w:ascii="Arial" w:hAnsi="Arial" w:cs="Arial"/>
          <w:sz w:val="24"/>
        </w:rPr>
        <w:t>/Deputy</w:t>
      </w:r>
      <w:r w:rsidR="000C1E0C" w:rsidRPr="00C704DD">
        <w:rPr>
          <w:rFonts w:ascii="Arial" w:hAnsi="Arial" w:cs="Arial"/>
          <w:sz w:val="24"/>
        </w:rPr>
        <w:t>, in accordance with Local Safeguarding Children Board (LSCB) procedures</w:t>
      </w:r>
      <w:r>
        <w:rPr>
          <w:rFonts w:ascii="Arial" w:hAnsi="Arial" w:cs="Arial"/>
          <w:sz w:val="24"/>
        </w:rPr>
        <w:t>,</w:t>
      </w:r>
      <w:r w:rsidR="000C1E0C" w:rsidRPr="00C704DD">
        <w:rPr>
          <w:rFonts w:ascii="Arial" w:hAnsi="Arial" w:cs="Arial"/>
          <w:sz w:val="24"/>
        </w:rPr>
        <w:t xml:space="preserve"> will need to liaise with </w:t>
      </w:r>
      <w:r w:rsidR="005C2D92">
        <w:rPr>
          <w:rFonts w:ascii="Arial" w:hAnsi="Arial" w:cs="Arial"/>
          <w:sz w:val="24"/>
        </w:rPr>
        <w:t xml:space="preserve">Flintshire </w:t>
      </w:r>
      <w:r w:rsidR="000C1E0C" w:rsidRPr="00C704DD">
        <w:rPr>
          <w:rFonts w:ascii="Arial" w:hAnsi="Arial" w:cs="Arial"/>
          <w:sz w:val="24"/>
        </w:rPr>
        <w:t xml:space="preserve">Children’s Services </w:t>
      </w:r>
      <w:r w:rsidR="004F3822">
        <w:rPr>
          <w:rFonts w:ascii="Arial" w:hAnsi="Arial" w:cs="Arial"/>
          <w:sz w:val="24"/>
        </w:rPr>
        <w:t>with respect</w:t>
      </w:r>
      <w:r w:rsidR="000C1E0C" w:rsidRPr="00C704DD">
        <w:rPr>
          <w:rFonts w:ascii="Arial" w:hAnsi="Arial" w:cs="Arial"/>
          <w:sz w:val="24"/>
        </w:rPr>
        <w:t xml:space="preserve"> to the suspension of the worker, also making a referral to a Safeguarding Adviser (SA) / Local Authority Designated Officer (LADO).</w:t>
      </w:r>
    </w:p>
    <w:p w14:paraId="07FB8AEE" w14:textId="77777777" w:rsidR="00F37B29" w:rsidRPr="00F37B29" w:rsidRDefault="00F37B29" w:rsidP="00805527">
      <w:pPr>
        <w:pStyle w:val="BodyText"/>
        <w:rPr>
          <w:rFonts w:ascii="Arial" w:hAnsi="Arial" w:cs="Arial"/>
          <w:sz w:val="16"/>
          <w:szCs w:val="16"/>
        </w:rPr>
      </w:pPr>
    </w:p>
    <w:p w14:paraId="580D930B" w14:textId="77777777" w:rsidR="000C1E0C" w:rsidRDefault="003D6A1F" w:rsidP="00805527">
      <w:pPr>
        <w:pStyle w:val="BodyText"/>
        <w:rPr>
          <w:rFonts w:ascii="Arial" w:hAnsi="Arial" w:cs="Arial"/>
          <w:sz w:val="24"/>
        </w:rPr>
      </w:pPr>
      <w:r>
        <w:rPr>
          <w:rFonts w:ascii="Arial" w:hAnsi="Arial" w:cs="Arial"/>
          <w:sz w:val="24"/>
        </w:rPr>
        <w:t xml:space="preserve">3.4.2 </w:t>
      </w:r>
      <w:r w:rsidR="000C1E0C" w:rsidRPr="00C704DD">
        <w:rPr>
          <w:rFonts w:ascii="Arial" w:hAnsi="Arial" w:cs="Arial"/>
          <w:sz w:val="24"/>
        </w:rPr>
        <w:t>In addition to this, whether or not there are such mechanisms in operation, consideration should be given to whether a referral should be made to the Disclosure and Barring Service which manages the list of those people deemed unsuitable for working with children or vulnerable adults. Where you are liaising with a SA / LADO discuss with them about the need to refer to the DBS.</w:t>
      </w:r>
    </w:p>
    <w:p w14:paraId="1BCEEAE2" w14:textId="77777777" w:rsidR="003D6A1F" w:rsidRPr="00C704DD" w:rsidRDefault="003D6A1F" w:rsidP="00805527">
      <w:pPr>
        <w:pStyle w:val="BodyText"/>
        <w:rPr>
          <w:rFonts w:ascii="Arial" w:hAnsi="Arial" w:cs="Arial"/>
          <w:iCs/>
          <w:sz w:val="24"/>
        </w:rPr>
      </w:pPr>
    </w:p>
    <w:p w14:paraId="6C15AA6E" w14:textId="77777777" w:rsidR="00DF1754" w:rsidRDefault="003D6A1F" w:rsidP="00805527">
      <w:pPr>
        <w:pStyle w:val="BodyText"/>
        <w:rPr>
          <w:rFonts w:ascii="Arial" w:hAnsi="Arial" w:cs="Arial"/>
          <w:sz w:val="24"/>
        </w:rPr>
      </w:pPr>
      <w:r>
        <w:rPr>
          <w:rFonts w:ascii="Arial" w:hAnsi="Arial" w:cs="Arial"/>
          <w:sz w:val="24"/>
        </w:rPr>
        <w:t xml:space="preserve">3.4.3 </w:t>
      </w:r>
      <w:r w:rsidR="00680350" w:rsidRPr="003432A4">
        <w:rPr>
          <w:rFonts w:ascii="Arial" w:hAnsi="Arial" w:cs="Arial"/>
          <w:sz w:val="24"/>
        </w:rPr>
        <w:t xml:space="preserve">Under no circumstances should a worker carry out their own investigation into </w:t>
      </w:r>
      <w:r w:rsidR="00002572" w:rsidRPr="003432A4">
        <w:rPr>
          <w:rFonts w:ascii="Arial" w:hAnsi="Arial" w:cs="Arial"/>
          <w:sz w:val="24"/>
        </w:rPr>
        <w:t>an</w:t>
      </w:r>
      <w:r w:rsidR="00680350" w:rsidRPr="003432A4">
        <w:rPr>
          <w:rFonts w:ascii="Arial" w:hAnsi="Arial" w:cs="Arial"/>
          <w:sz w:val="24"/>
        </w:rPr>
        <w:t xml:space="preserve"> allegation or suspicion of abuse.  </w:t>
      </w:r>
    </w:p>
    <w:p w14:paraId="16381EFF" w14:textId="77777777" w:rsidR="00F37B29" w:rsidRPr="00F37B29" w:rsidRDefault="00F37B29" w:rsidP="00805527">
      <w:pPr>
        <w:pStyle w:val="BodyText"/>
        <w:rPr>
          <w:rFonts w:ascii="Arial" w:hAnsi="Arial" w:cs="Arial"/>
          <w:sz w:val="16"/>
          <w:szCs w:val="16"/>
        </w:rPr>
      </w:pPr>
    </w:p>
    <w:p w14:paraId="0209D8CF" w14:textId="77777777" w:rsidR="00A230AD" w:rsidRPr="003432A4" w:rsidRDefault="003D6A1F" w:rsidP="00805527">
      <w:pPr>
        <w:pStyle w:val="BodyText"/>
        <w:rPr>
          <w:rFonts w:ascii="Arial" w:hAnsi="Arial" w:cs="Arial"/>
          <w:sz w:val="24"/>
        </w:rPr>
      </w:pPr>
      <w:r>
        <w:rPr>
          <w:rFonts w:ascii="Arial" w:hAnsi="Arial" w:cs="Arial"/>
          <w:sz w:val="24"/>
        </w:rPr>
        <w:t xml:space="preserve">3.4.4 </w:t>
      </w:r>
      <w:r w:rsidR="00DF1754">
        <w:rPr>
          <w:rFonts w:ascii="Arial" w:hAnsi="Arial" w:cs="Arial"/>
          <w:sz w:val="24"/>
        </w:rPr>
        <w:t xml:space="preserve">The </w:t>
      </w:r>
      <w:r w:rsidR="00A230AD" w:rsidRPr="003432A4">
        <w:rPr>
          <w:rFonts w:ascii="Arial" w:hAnsi="Arial" w:cs="Arial"/>
          <w:sz w:val="24"/>
        </w:rPr>
        <w:t>procedures</w:t>
      </w:r>
      <w:r w:rsidR="00DF1754">
        <w:rPr>
          <w:rFonts w:ascii="Arial" w:hAnsi="Arial" w:cs="Arial"/>
          <w:sz w:val="24"/>
        </w:rPr>
        <w:t xml:space="preserve"> set out below should be followed:</w:t>
      </w:r>
    </w:p>
    <w:p w14:paraId="4ECF2B34" w14:textId="77777777" w:rsidR="00A230AD" w:rsidRPr="00DF1754" w:rsidRDefault="00A230AD" w:rsidP="00805527">
      <w:pPr>
        <w:pStyle w:val="BodyText"/>
        <w:rPr>
          <w:rFonts w:ascii="Arial" w:hAnsi="Arial" w:cs="Arial"/>
          <w:sz w:val="16"/>
          <w:szCs w:val="16"/>
        </w:rPr>
      </w:pPr>
    </w:p>
    <w:p w14:paraId="7CB957F6" w14:textId="49919B9D" w:rsidR="00680350" w:rsidRPr="003432A4" w:rsidRDefault="00680350" w:rsidP="00805527">
      <w:pPr>
        <w:pStyle w:val="BodyText"/>
        <w:numPr>
          <w:ilvl w:val="0"/>
          <w:numId w:val="22"/>
        </w:numPr>
        <w:rPr>
          <w:rFonts w:ascii="Arial" w:hAnsi="Arial" w:cs="Arial"/>
          <w:sz w:val="24"/>
        </w:rPr>
      </w:pPr>
      <w:r w:rsidRPr="003432A4">
        <w:rPr>
          <w:rFonts w:ascii="Arial" w:hAnsi="Arial" w:cs="Arial"/>
          <w:sz w:val="24"/>
        </w:rPr>
        <w:t>The person in receipt of allegati</w:t>
      </w:r>
      <w:r w:rsidR="00A230AD" w:rsidRPr="003432A4">
        <w:rPr>
          <w:rFonts w:ascii="Arial" w:hAnsi="Arial" w:cs="Arial"/>
          <w:sz w:val="24"/>
        </w:rPr>
        <w:t>ons or suspicions of abuse should r</w:t>
      </w:r>
      <w:r w:rsidR="00417BBB" w:rsidRPr="003432A4">
        <w:rPr>
          <w:rFonts w:ascii="Arial" w:hAnsi="Arial" w:cs="Arial"/>
          <w:sz w:val="24"/>
        </w:rPr>
        <w:t xml:space="preserve">eport concerns </w:t>
      </w:r>
      <w:r w:rsidRPr="003432A4">
        <w:rPr>
          <w:rFonts w:ascii="Arial" w:hAnsi="Arial" w:cs="Arial"/>
          <w:sz w:val="24"/>
        </w:rPr>
        <w:t xml:space="preserve">as soon as possible to the </w:t>
      </w:r>
      <w:r w:rsidR="00094D89">
        <w:rPr>
          <w:rFonts w:ascii="Arial" w:hAnsi="Arial" w:cs="Arial"/>
          <w:sz w:val="24"/>
        </w:rPr>
        <w:t>S</w:t>
      </w:r>
      <w:r w:rsidR="00B81214" w:rsidRPr="003432A4">
        <w:rPr>
          <w:rFonts w:ascii="Arial" w:hAnsi="Arial" w:cs="Arial"/>
          <w:sz w:val="24"/>
        </w:rPr>
        <w:t xml:space="preserve">afeguarding </w:t>
      </w:r>
      <w:r w:rsidRPr="003432A4">
        <w:rPr>
          <w:rFonts w:ascii="Arial" w:hAnsi="Arial" w:cs="Arial"/>
          <w:sz w:val="24"/>
        </w:rPr>
        <w:t>Coordinator</w:t>
      </w:r>
      <w:r w:rsidR="00AE4E91">
        <w:rPr>
          <w:rFonts w:ascii="Arial" w:hAnsi="Arial" w:cs="Arial"/>
          <w:sz w:val="24"/>
        </w:rPr>
        <w:t>,</w:t>
      </w:r>
      <w:r w:rsidR="001A24D5">
        <w:rPr>
          <w:rFonts w:ascii="Arial" w:hAnsi="Arial" w:cs="Arial"/>
          <w:sz w:val="24"/>
        </w:rPr>
        <w:t xml:space="preserve"> Liz Roberts </w:t>
      </w:r>
      <w:r w:rsidRPr="003432A4">
        <w:rPr>
          <w:rFonts w:ascii="Arial" w:hAnsi="Arial" w:cs="Arial"/>
          <w:sz w:val="24"/>
        </w:rPr>
        <w:t xml:space="preserve">tel no: </w:t>
      </w:r>
      <w:r w:rsidR="001A24D5" w:rsidRPr="001A24D5">
        <w:rPr>
          <w:rFonts w:ascii="Arial" w:hAnsi="Arial" w:cs="Arial"/>
          <w:sz w:val="24"/>
        </w:rPr>
        <w:t xml:space="preserve">01352 730107 (mob. 07570 058165) </w:t>
      </w:r>
      <w:r w:rsidRPr="003432A4">
        <w:rPr>
          <w:rFonts w:ascii="Arial" w:hAnsi="Arial" w:cs="Arial"/>
          <w:sz w:val="24"/>
        </w:rPr>
        <w:t xml:space="preserve">who is nominated by the </w:t>
      </w:r>
      <w:r w:rsidR="00B26A91" w:rsidRPr="003432A4">
        <w:rPr>
          <w:rFonts w:ascii="Arial" w:hAnsi="Arial" w:cs="Arial"/>
          <w:sz w:val="24"/>
        </w:rPr>
        <w:t xml:space="preserve">Leadership </w:t>
      </w:r>
      <w:r w:rsidRPr="003432A4">
        <w:rPr>
          <w:rFonts w:ascii="Arial" w:hAnsi="Arial" w:cs="Arial"/>
          <w:sz w:val="24"/>
        </w:rPr>
        <w:t xml:space="preserve">to act on their behalf in dealing with the allegation or suspicion of neglect or abuse, including referring the matter on to the statutory authorities. </w:t>
      </w:r>
    </w:p>
    <w:p w14:paraId="6D7062B0" w14:textId="4A7A4FE3" w:rsidR="00A230AD" w:rsidRPr="003432A4" w:rsidRDefault="00A230AD" w:rsidP="00805527">
      <w:pPr>
        <w:pStyle w:val="BodyText"/>
        <w:numPr>
          <w:ilvl w:val="0"/>
          <w:numId w:val="2"/>
        </w:numPr>
        <w:rPr>
          <w:rFonts w:ascii="Arial" w:hAnsi="Arial" w:cs="Arial"/>
          <w:sz w:val="24"/>
        </w:rPr>
      </w:pPr>
      <w:r w:rsidRPr="003432A4">
        <w:rPr>
          <w:rFonts w:ascii="Arial" w:hAnsi="Arial" w:cs="Arial"/>
          <w:sz w:val="24"/>
        </w:rPr>
        <w:t>In the absence of the Safeguarding Coordinator or, if the suspicions in any way involve the Safeguarding Coordinator, then the report should be made to the Deputy</w:t>
      </w:r>
      <w:r w:rsidR="00AE4E91">
        <w:rPr>
          <w:rFonts w:ascii="Arial" w:hAnsi="Arial" w:cs="Arial"/>
          <w:sz w:val="24"/>
        </w:rPr>
        <w:t xml:space="preserve">, </w:t>
      </w:r>
      <w:r w:rsidR="001C7AEE">
        <w:rPr>
          <w:rFonts w:ascii="Arial" w:hAnsi="Arial" w:cs="Arial"/>
          <w:sz w:val="24"/>
        </w:rPr>
        <w:t xml:space="preserve">Ben Slater </w:t>
      </w:r>
      <w:r w:rsidRPr="003432A4">
        <w:rPr>
          <w:rFonts w:ascii="Arial" w:hAnsi="Arial" w:cs="Arial"/>
          <w:sz w:val="24"/>
        </w:rPr>
        <w:t>tel</w:t>
      </w:r>
      <w:r w:rsidR="00975B9F">
        <w:rPr>
          <w:rFonts w:ascii="Arial" w:hAnsi="Arial" w:cs="Arial"/>
          <w:sz w:val="24"/>
        </w:rPr>
        <w:t>.</w:t>
      </w:r>
      <w:r w:rsidRPr="003432A4">
        <w:rPr>
          <w:rFonts w:ascii="Arial" w:hAnsi="Arial" w:cs="Arial"/>
          <w:sz w:val="24"/>
        </w:rPr>
        <w:t xml:space="preserve"> no:</w:t>
      </w:r>
      <w:r w:rsidR="00094D89">
        <w:rPr>
          <w:rFonts w:ascii="Arial" w:hAnsi="Arial" w:cs="Arial"/>
          <w:sz w:val="24"/>
        </w:rPr>
        <w:t xml:space="preserve"> </w:t>
      </w:r>
      <w:r w:rsidR="001C7AEE">
        <w:rPr>
          <w:rFonts w:ascii="Arial" w:hAnsi="Arial" w:cs="Arial"/>
          <w:sz w:val="24"/>
        </w:rPr>
        <w:t>07399 974370</w:t>
      </w:r>
      <w:r w:rsidRPr="003432A4">
        <w:rPr>
          <w:rFonts w:ascii="Arial" w:hAnsi="Arial" w:cs="Arial"/>
          <w:sz w:val="24"/>
        </w:rPr>
        <w:t xml:space="preserve">. If the suspicions implicate both the Safeguarding Coordinator and the Deputy, then the report should be made in the first instance to </w:t>
      </w:r>
      <w:r w:rsidR="001A24D5" w:rsidRPr="001A24D5">
        <w:rPr>
          <w:rFonts w:ascii="Arial" w:hAnsi="Arial" w:cs="Arial"/>
          <w:sz w:val="24"/>
        </w:rPr>
        <w:t>thirtyone:eight</w:t>
      </w:r>
      <w:r w:rsidR="001A24D5" w:rsidRPr="001A24D5">
        <w:rPr>
          <w:rFonts w:ascii="Arial" w:hAnsi="Arial" w:cs="Arial"/>
          <w:sz w:val="24"/>
        </w:rPr>
        <w:t xml:space="preserve"> </w:t>
      </w:r>
      <w:r w:rsidRPr="003432A4">
        <w:rPr>
          <w:rFonts w:ascii="Arial" w:hAnsi="Arial" w:cs="Arial"/>
          <w:sz w:val="24"/>
        </w:rPr>
        <w:t xml:space="preserve">PO Box 133, Swanley, Kent, BR8 7UQ. Telephone 0845 120 4550.  Alternatively contact </w:t>
      </w:r>
      <w:r w:rsidR="00094D89">
        <w:rPr>
          <w:rFonts w:ascii="Arial" w:hAnsi="Arial" w:cs="Arial"/>
          <w:sz w:val="24"/>
        </w:rPr>
        <w:t xml:space="preserve">Flintshire </w:t>
      </w:r>
      <w:r w:rsidRPr="003432A4">
        <w:rPr>
          <w:rFonts w:ascii="Arial" w:hAnsi="Arial" w:cs="Arial"/>
          <w:sz w:val="24"/>
        </w:rPr>
        <w:t>Social Services</w:t>
      </w:r>
      <w:r w:rsidR="00045A10" w:rsidRPr="003432A4">
        <w:rPr>
          <w:rFonts w:ascii="Arial" w:hAnsi="Arial" w:cs="Arial"/>
          <w:sz w:val="24"/>
        </w:rPr>
        <w:t xml:space="preserve"> or the police</w:t>
      </w:r>
      <w:r w:rsidRPr="003432A4">
        <w:rPr>
          <w:rFonts w:ascii="Arial" w:hAnsi="Arial" w:cs="Arial"/>
          <w:sz w:val="24"/>
        </w:rPr>
        <w:t xml:space="preserve">. </w:t>
      </w:r>
    </w:p>
    <w:p w14:paraId="0B86F08D" w14:textId="6EA7690A" w:rsidR="008203CC" w:rsidRPr="008203CC" w:rsidRDefault="00A230AD" w:rsidP="00805527">
      <w:pPr>
        <w:pStyle w:val="ListParagraph"/>
        <w:numPr>
          <w:ilvl w:val="0"/>
          <w:numId w:val="26"/>
        </w:numPr>
        <w:spacing w:line="240" w:lineRule="auto"/>
        <w:rPr>
          <w:rFonts w:ascii="Arial" w:hAnsi="Arial" w:cs="Arial"/>
          <w:sz w:val="24"/>
        </w:rPr>
      </w:pPr>
      <w:r w:rsidRPr="008203CC">
        <w:rPr>
          <w:rFonts w:ascii="Arial" w:hAnsi="Arial" w:cs="Arial"/>
          <w:sz w:val="24"/>
          <w:szCs w:val="24"/>
        </w:rPr>
        <w:t>Where the concern is about a child</w:t>
      </w:r>
      <w:r w:rsidR="003432A4" w:rsidRPr="008203CC">
        <w:rPr>
          <w:rFonts w:ascii="Arial" w:hAnsi="Arial" w:cs="Arial"/>
          <w:sz w:val="24"/>
          <w:szCs w:val="24"/>
        </w:rPr>
        <w:t>,</w:t>
      </w:r>
      <w:r w:rsidRPr="008203CC">
        <w:rPr>
          <w:rFonts w:ascii="Arial" w:hAnsi="Arial" w:cs="Arial"/>
          <w:sz w:val="24"/>
          <w:szCs w:val="24"/>
        </w:rPr>
        <w:t xml:space="preserve"> the Safeguarding Co-ordinator </w:t>
      </w:r>
      <w:r w:rsidR="00BB6C86" w:rsidRPr="008203CC">
        <w:rPr>
          <w:rFonts w:ascii="Arial" w:hAnsi="Arial" w:cs="Arial"/>
          <w:sz w:val="24"/>
          <w:szCs w:val="24"/>
        </w:rPr>
        <w:t>should contact</w:t>
      </w:r>
      <w:r w:rsidRPr="008203CC">
        <w:rPr>
          <w:rFonts w:ascii="Arial" w:hAnsi="Arial" w:cs="Arial"/>
          <w:sz w:val="24"/>
          <w:szCs w:val="24"/>
        </w:rPr>
        <w:t xml:space="preserve"> </w:t>
      </w:r>
      <w:r w:rsidR="00094D89" w:rsidRPr="008203CC">
        <w:rPr>
          <w:rFonts w:ascii="Arial" w:hAnsi="Arial" w:cs="Arial"/>
          <w:sz w:val="24"/>
          <w:szCs w:val="24"/>
        </w:rPr>
        <w:t xml:space="preserve">Flintshire </w:t>
      </w:r>
      <w:r w:rsidRPr="008203CC">
        <w:rPr>
          <w:rFonts w:ascii="Arial" w:hAnsi="Arial" w:cs="Arial"/>
          <w:sz w:val="24"/>
          <w:szCs w:val="24"/>
        </w:rPr>
        <w:t>Children’s Social Services</w:t>
      </w:r>
      <w:r w:rsidR="00002572" w:rsidRPr="008203CC">
        <w:rPr>
          <w:rFonts w:ascii="Arial" w:hAnsi="Arial" w:cs="Arial"/>
          <w:sz w:val="24"/>
          <w:szCs w:val="24"/>
        </w:rPr>
        <w:t>.  W</w:t>
      </w:r>
      <w:r w:rsidRPr="008203CC">
        <w:rPr>
          <w:rFonts w:ascii="Arial" w:hAnsi="Arial" w:cs="Arial"/>
          <w:sz w:val="24"/>
          <w:szCs w:val="24"/>
        </w:rPr>
        <w:t xml:space="preserve">here the concern is regarding an adult in need of protection contact </w:t>
      </w:r>
      <w:r w:rsidR="00094D89" w:rsidRPr="008203CC">
        <w:rPr>
          <w:rFonts w:ascii="Arial" w:hAnsi="Arial" w:cs="Arial"/>
          <w:sz w:val="24"/>
          <w:szCs w:val="24"/>
        </w:rPr>
        <w:t xml:space="preserve">Flintshire </w:t>
      </w:r>
      <w:r w:rsidRPr="008203CC">
        <w:rPr>
          <w:rFonts w:ascii="Arial" w:hAnsi="Arial" w:cs="Arial"/>
          <w:sz w:val="24"/>
          <w:szCs w:val="24"/>
        </w:rPr>
        <w:t xml:space="preserve">Adult Social Services or take advice from </w:t>
      </w:r>
      <w:r w:rsidR="001A24D5" w:rsidRPr="001A24D5">
        <w:rPr>
          <w:rFonts w:ascii="Arial" w:hAnsi="Arial" w:cs="Arial"/>
          <w:sz w:val="24"/>
          <w:szCs w:val="24"/>
        </w:rPr>
        <w:t>thirtyone:eight</w:t>
      </w:r>
      <w:r w:rsidRPr="008203CC">
        <w:rPr>
          <w:rFonts w:ascii="Arial" w:hAnsi="Arial" w:cs="Arial"/>
          <w:sz w:val="24"/>
          <w:szCs w:val="24"/>
        </w:rPr>
        <w:t xml:space="preserve"> as above.</w:t>
      </w:r>
    </w:p>
    <w:p w14:paraId="52C71961" w14:textId="77777777" w:rsidR="008203CC" w:rsidRDefault="00A230AD" w:rsidP="00805527">
      <w:pPr>
        <w:pStyle w:val="ListParagraph"/>
        <w:numPr>
          <w:ilvl w:val="0"/>
          <w:numId w:val="26"/>
        </w:numPr>
        <w:spacing w:line="240" w:lineRule="auto"/>
        <w:rPr>
          <w:rFonts w:ascii="Arial" w:hAnsi="Arial" w:cs="Arial"/>
          <w:sz w:val="24"/>
        </w:rPr>
      </w:pPr>
      <w:r w:rsidRPr="008203CC">
        <w:rPr>
          <w:rFonts w:ascii="Arial" w:hAnsi="Arial" w:cs="Arial"/>
          <w:sz w:val="24"/>
        </w:rPr>
        <w:t xml:space="preserve">The local Children’s Social Services office telephone number is </w:t>
      </w:r>
      <w:r w:rsidR="0085526E" w:rsidRPr="008203CC">
        <w:rPr>
          <w:rFonts w:ascii="Arial" w:hAnsi="Arial" w:cs="Arial"/>
          <w:sz w:val="24"/>
        </w:rPr>
        <w:t>01352 701000 (or 08</w:t>
      </w:r>
      <w:r w:rsidR="008203CC">
        <w:rPr>
          <w:rFonts w:ascii="Arial" w:hAnsi="Arial" w:cs="Arial"/>
          <w:sz w:val="24"/>
        </w:rPr>
        <w:t>45 0533116 out of office hours).</w:t>
      </w:r>
    </w:p>
    <w:p w14:paraId="3B257502" w14:textId="77777777" w:rsidR="00A230AD" w:rsidRDefault="00A230AD" w:rsidP="00805527">
      <w:pPr>
        <w:pStyle w:val="ListParagraph"/>
        <w:numPr>
          <w:ilvl w:val="0"/>
          <w:numId w:val="26"/>
        </w:numPr>
        <w:spacing w:line="240" w:lineRule="auto"/>
        <w:rPr>
          <w:rFonts w:ascii="Arial" w:hAnsi="Arial" w:cs="Arial"/>
          <w:sz w:val="24"/>
        </w:rPr>
      </w:pPr>
      <w:r w:rsidRPr="008203CC">
        <w:rPr>
          <w:rFonts w:ascii="Arial" w:hAnsi="Arial" w:cs="Arial"/>
          <w:sz w:val="24"/>
        </w:rPr>
        <w:t xml:space="preserve">The local Adult Social Services office telephone number (office hours) is </w:t>
      </w:r>
      <w:r w:rsidR="00CA4F35" w:rsidRPr="008203CC">
        <w:rPr>
          <w:rFonts w:ascii="Arial" w:hAnsi="Arial" w:cs="Arial"/>
          <w:sz w:val="24"/>
        </w:rPr>
        <w:t>01352 803444</w:t>
      </w:r>
      <w:r w:rsidRPr="008203CC">
        <w:rPr>
          <w:rFonts w:ascii="Arial" w:hAnsi="Arial" w:cs="Arial"/>
          <w:sz w:val="24"/>
        </w:rPr>
        <w:t xml:space="preserve">. </w:t>
      </w:r>
      <w:r w:rsidR="00CA4F35" w:rsidRPr="008203CC">
        <w:rPr>
          <w:rFonts w:ascii="Arial" w:hAnsi="Arial" w:cs="Arial"/>
          <w:sz w:val="24"/>
        </w:rPr>
        <w:t xml:space="preserve"> Out of office hours the Police should be contacted on 101.</w:t>
      </w:r>
    </w:p>
    <w:p w14:paraId="27068E3E" w14:textId="77777777" w:rsidR="00CD56F2" w:rsidRPr="00CD56F2" w:rsidRDefault="006B0103" w:rsidP="00805527">
      <w:pPr>
        <w:pStyle w:val="ListParagraph"/>
        <w:numPr>
          <w:ilvl w:val="0"/>
          <w:numId w:val="2"/>
        </w:numPr>
        <w:spacing w:line="240" w:lineRule="auto"/>
        <w:rPr>
          <w:rFonts w:ascii="Arial" w:hAnsi="Arial" w:cs="Arial"/>
          <w:sz w:val="24"/>
        </w:rPr>
      </w:pPr>
      <w:r w:rsidRPr="00CD56F2">
        <w:rPr>
          <w:rFonts w:ascii="Arial" w:hAnsi="Arial" w:cs="Arial"/>
          <w:color w:val="000000"/>
          <w:sz w:val="24"/>
        </w:rPr>
        <w:lastRenderedPageBreak/>
        <w:t xml:space="preserve">The Safeguarding Coordinator </w:t>
      </w:r>
      <w:r w:rsidRPr="00CD56F2">
        <w:rPr>
          <w:rFonts w:ascii="Arial" w:hAnsi="Arial" w:cs="Arial"/>
          <w:b/>
          <w:color w:val="000000"/>
          <w:sz w:val="24"/>
          <w:u w:val="single"/>
        </w:rPr>
        <w:t>may</w:t>
      </w:r>
      <w:r w:rsidRPr="00CD56F2">
        <w:rPr>
          <w:rFonts w:ascii="Arial" w:hAnsi="Arial" w:cs="Arial"/>
          <w:color w:val="000000"/>
          <w:sz w:val="24"/>
        </w:rPr>
        <w:t xml:space="preserve"> need to inform others depending on the circumstances and/or nature of the concern (for example the </w:t>
      </w:r>
      <w:r w:rsidR="00094D89" w:rsidRPr="00CD56F2">
        <w:rPr>
          <w:rFonts w:ascii="Arial" w:hAnsi="Arial" w:cs="Arial"/>
          <w:color w:val="000000"/>
          <w:sz w:val="24"/>
        </w:rPr>
        <w:t>Pastor</w:t>
      </w:r>
      <w:r w:rsidR="00AC2946" w:rsidRPr="00CD56F2">
        <w:rPr>
          <w:rFonts w:ascii="Arial" w:hAnsi="Arial" w:cs="Arial"/>
          <w:color w:val="000000"/>
          <w:sz w:val="24"/>
        </w:rPr>
        <w:t xml:space="preserve"> to log that a safeguarding concern is being dealt with</w:t>
      </w:r>
      <w:r w:rsidRPr="00CD56F2">
        <w:rPr>
          <w:rFonts w:ascii="Arial" w:hAnsi="Arial" w:cs="Arial"/>
          <w:color w:val="000000"/>
          <w:sz w:val="24"/>
        </w:rPr>
        <w:t>,</w:t>
      </w:r>
      <w:r w:rsidR="00094D89" w:rsidRPr="00CD56F2">
        <w:rPr>
          <w:rFonts w:ascii="Arial" w:hAnsi="Arial" w:cs="Arial"/>
          <w:color w:val="000000"/>
          <w:sz w:val="24"/>
        </w:rPr>
        <w:t xml:space="preserve"> the church’s i</w:t>
      </w:r>
      <w:r w:rsidRPr="00CD56F2">
        <w:rPr>
          <w:rFonts w:ascii="Arial" w:hAnsi="Arial" w:cs="Arial"/>
          <w:color w:val="000000"/>
          <w:sz w:val="24"/>
        </w:rPr>
        <w:t>nsurance company</w:t>
      </w:r>
      <w:r w:rsidR="00AC2946" w:rsidRPr="00CD56F2">
        <w:rPr>
          <w:rFonts w:ascii="Arial" w:hAnsi="Arial" w:cs="Arial"/>
          <w:color w:val="000000"/>
          <w:sz w:val="24"/>
        </w:rPr>
        <w:t xml:space="preserve"> to log that there is a possibility of</w:t>
      </w:r>
      <w:r w:rsidRPr="00CD56F2">
        <w:rPr>
          <w:rFonts w:ascii="Arial" w:hAnsi="Arial" w:cs="Arial"/>
          <w:color w:val="000000"/>
          <w:sz w:val="24"/>
        </w:rPr>
        <w:t xml:space="preserve"> </w:t>
      </w:r>
      <w:r w:rsidR="00AC2946" w:rsidRPr="00CD56F2">
        <w:rPr>
          <w:rFonts w:ascii="Arial" w:hAnsi="Arial" w:cs="Arial"/>
          <w:color w:val="000000"/>
          <w:sz w:val="24"/>
        </w:rPr>
        <w:t xml:space="preserve">a serious </w:t>
      </w:r>
      <w:r w:rsidR="00E36FAB" w:rsidRPr="00CD56F2">
        <w:rPr>
          <w:rFonts w:ascii="Arial" w:hAnsi="Arial" w:cs="Arial"/>
          <w:color w:val="000000"/>
          <w:sz w:val="24"/>
        </w:rPr>
        <w:t>incident concerning</w:t>
      </w:r>
      <w:r w:rsidR="00AC2946" w:rsidRPr="00CD56F2">
        <w:rPr>
          <w:rFonts w:ascii="Arial" w:hAnsi="Arial" w:cs="Arial"/>
          <w:color w:val="000000"/>
          <w:sz w:val="24"/>
        </w:rPr>
        <w:t xml:space="preserve"> safeguarding </w:t>
      </w:r>
      <w:r w:rsidRPr="00CD56F2">
        <w:rPr>
          <w:rFonts w:ascii="Arial" w:hAnsi="Arial" w:cs="Arial"/>
          <w:color w:val="000000"/>
          <w:sz w:val="24"/>
        </w:rPr>
        <w:t xml:space="preserve">or </w:t>
      </w:r>
      <w:r w:rsidR="00AA3DB6" w:rsidRPr="00CD56F2">
        <w:rPr>
          <w:rFonts w:ascii="Arial" w:hAnsi="Arial" w:cs="Arial"/>
          <w:color w:val="000000"/>
          <w:sz w:val="24"/>
        </w:rPr>
        <w:t xml:space="preserve">a </w:t>
      </w:r>
      <w:r w:rsidR="00CA4F35" w:rsidRPr="00CD56F2">
        <w:rPr>
          <w:rFonts w:ascii="Arial" w:hAnsi="Arial" w:cs="Arial"/>
          <w:color w:val="000000"/>
          <w:sz w:val="24"/>
        </w:rPr>
        <w:t xml:space="preserve">Local Authority </w:t>
      </w:r>
      <w:r w:rsidR="00E36FAB" w:rsidRPr="00CD56F2">
        <w:rPr>
          <w:rFonts w:ascii="Arial" w:hAnsi="Arial" w:cs="Arial"/>
          <w:color w:val="000000"/>
          <w:sz w:val="24"/>
        </w:rPr>
        <w:t xml:space="preserve">Designated Officer </w:t>
      </w:r>
      <w:r w:rsidR="00AA3DB6" w:rsidRPr="00CD56F2">
        <w:rPr>
          <w:rFonts w:ascii="Arial" w:hAnsi="Arial" w:cs="Arial"/>
          <w:color w:val="000000"/>
          <w:sz w:val="24"/>
        </w:rPr>
        <w:t>if allegations have been made about a person who has a role with under 18’s elsewhere</w:t>
      </w:r>
      <w:r w:rsidR="00CD56F2">
        <w:rPr>
          <w:rFonts w:ascii="Arial" w:hAnsi="Arial" w:cs="Arial"/>
          <w:color w:val="000000"/>
          <w:sz w:val="24"/>
        </w:rPr>
        <w:t>.</w:t>
      </w:r>
      <w:r w:rsidR="00AE4E91">
        <w:rPr>
          <w:rFonts w:ascii="Arial" w:hAnsi="Arial" w:cs="Arial"/>
          <w:color w:val="000000"/>
          <w:sz w:val="24"/>
        </w:rPr>
        <w:t>)</w:t>
      </w:r>
    </w:p>
    <w:p w14:paraId="418BA30F" w14:textId="77777777" w:rsidR="00CD56F2" w:rsidRDefault="00680350" w:rsidP="00805527">
      <w:pPr>
        <w:pStyle w:val="ListParagraph"/>
        <w:numPr>
          <w:ilvl w:val="0"/>
          <w:numId w:val="2"/>
        </w:numPr>
        <w:spacing w:line="240" w:lineRule="auto"/>
        <w:rPr>
          <w:rFonts w:ascii="Arial" w:hAnsi="Arial" w:cs="Arial"/>
          <w:sz w:val="24"/>
        </w:rPr>
      </w:pPr>
      <w:r w:rsidRPr="00CD56F2">
        <w:rPr>
          <w:rFonts w:ascii="Arial" w:hAnsi="Arial" w:cs="Arial"/>
          <w:sz w:val="24"/>
        </w:rPr>
        <w:t xml:space="preserve">Suspicions must not be discussed with anyone other than those nominated above. A written record of the concerns should be made in accordance with </w:t>
      </w:r>
      <w:r w:rsidR="006F0830" w:rsidRPr="00CD56F2">
        <w:rPr>
          <w:rFonts w:ascii="Arial" w:hAnsi="Arial" w:cs="Arial"/>
          <w:sz w:val="24"/>
        </w:rPr>
        <w:t>these</w:t>
      </w:r>
      <w:r w:rsidRPr="00CD56F2">
        <w:rPr>
          <w:rFonts w:ascii="Arial" w:hAnsi="Arial" w:cs="Arial"/>
          <w:sz w:val="24"/>
        </w:rPr>
        <w:t xml:space="preserve"> procedures and kept in a secure place.</w:t>
      </w:r>
    </w:p>
    <w:p w14:paraId="24FB5BAE" w14:textId="386686E2" w:rsidR="00CD56F2" w:rsidRDefault="00680350" w:rsidP="00805527">
      <w:pPr>
        <w:pStyle w:val="ListParagraph"/>
        <w:numPr>
          <w:ilvl w:val="0"/>
          <w:numId w:val="2"/>
        </w:numPr>
        <w:spacing w:line="240" w:lineRule="auto"/>
        <w:rPr>
          <w:rFonts w:ascii="Arial" w:hAnsi="Arial" w:cs="Arial"/>
          <w:sz w:val="24"/>
        </w:rPr>
      </w:pPr>
      <w:r w:rsidRPr="00CD56F2">
        <w:rPr>
          <w:rFonts w:ascii="Arial" w:hAnsi="Arial" w:cs="Arial"/>
          <w:sz w:val="24"/>
        </w:rPr>
        <w:t xml:space="preserve">Whilst allegations or suspicions of abuse will normally be reported to the </w:t>
      </w:r>
      <w:r w:rsidR="006F0830" w:rsidRPr="00CD56F2">
        <w:rPr>
          <w:rFonts w:ascii="Arial" w:hAnsi="Arial" w:cs="Arial"/>
          <w:sz w:val="24"/>
        </w:rPr>
        <w:t xml:space="preserve">Safeguarding </w:t>
      </w:r>
      <w:r w:rsidRPr="00CD56F2">
        <w:rPr>
          <w:rFonts w:ascii="Arial" w:hAnsi="Arial" w:cs="Arial"/>
          <w:sz w:val="24"/>
        </w:rPr>
        <w:t xml:space="preserve">Coordinator, the absence of the </w:t>
      </w:r>
      <w:r w:rsidR="006F0830" w:rsidRPr="00CD56F2">
        <w:rPr>
          <w:rFonts w:ascii="Arial" w:hAnsi="Arial" w:cs="Arial"/>
          <w:sz w:val="24"/>
        </w:rPr>
        <w:t xml:space="preserve">Safeguarding </w:t>
      </w:r>
      <w:r w:rsidRPr="00CD56F2">
        <w:rPr>
          <w:rFonts w:ascii="Arial" w:hAnsi="Arial" w:cs="Arial"/>
          <w:sz w:val="24"/>
        </w:rPr>
        <w:t xml:space="preserve">Coordinator or Deputy should not delay referral to </w:t>
      </w:r>
      <w:r w:rsidR="0020457B" w:rsidRPr="00CD56F2">
        <w:rPr>
          <w:rFonts w:ascii="Arial" w:hAnsi="Arial" w:cs="Arial"/>
          <w:sz w:val="24"/>
        </w:rPr>
        <w:t xml:space="preserve">Flintshire </w:t>
      </w:r>
      <w:r w:rsidRPr="00CD56F2">
        <w:rPr>
          <w:rFonts w:ascii="Arial" w:hAnsi="Arial" w:cs="Arial"/>
          <w:sz w:val="24"/>
        </w:rPr>
        <w:t>Social Services</w:t>
      </w:r>
      <w:r w:rsidR="00A230AD" w:rsidRPr="00CD56F2">
        <w:rPr>
          <w:rFonts w:ascii="Arial" w:hAnsi="Arial" w:cs="Arial"/>
          <w:sz w:val="24"/>
        </w:rPr>
        <w:t xml:space="preserve">, </w:t>
      </w:r>
      <w:r w:rsidR="006F0830" w:rsidRPr="00CD56F2">
        <w:rPr>
          <w:rFonts w:ascii="Arial" w:hAnsi="Arial" w:cs="Arial"/>
          <w:sz w:val="24"/>
        </w:rPr>
        <w:t>the Police</w:t>
      </w:r>
      <w:r w:rsidR="00A230AD" w:rsidRPr="00CD56F2">
        <w:rPr>
          <w:rFonts w:ascii="Arial" w:hAnsi="Arial" w:cs="Arial"/>
          <w:sz w:val="24"/>
        </w:rPr>
        <w:t xml:space="preserve"> or taking advice from </w:t>
      </w:r>
      <w:r w:rsidR="001A24D5" w:rsidRPr="001A24D5">
        <w:rPr>
          <w:rFonts w:ascii="Arial" w:hAnsi="Arial" w:cs="Arial"/>
          <w:sz w:val="24"/>
        </w:rPr>
        <w:t>thirtyone:eight</w:t>
      </w:r>
      <w:r w:rsidR="00A230AD" w:rsidRPr="00CD56F2">
        <w:rPr>
          <w:rFonts w:ascii="Arial" w:hAnsi="Arial" w:cs="Arial"/>
          <w:sz w:val="24"/>
        </w:rPr>
        <w:t>.</w:t>
      </w:r>
    </w:p>
    <w:p w14:paraId="59F8E4E5" w14:textId="77777777" w:rsidR="00CD56F2" w:rsidRDefault="00680350" w:rsidP="00805527">
      <w:pPr>
        <w:pStyle w:val="ListParagraph"/>
        <w:numPr>
          <w:ilvl w:val="0"/>
          <w:numId w:val="2"/>
        </w:numPr>
        <w:spacing w:line="240" w:lineRule="auto"/>
        <w:rPr>
          <w:rFonts w:ascii="Arial" w:hAnsi="Arial" w:cs="Arial"/>
          <w:sz w:val="24"/>
        </w:rPr>
      </w:pPr>
      <w:r w:rsidRPr="00CD56F2">
        <w:rPr>
          <w:rFonts w:ascii="Arial" w:hAnsi="Arial" w:cs="Arial"/>
          <w:sz w:val="24"/>
        </w:rPr>
        <w:t xml:space="preserve">The </w:t>
      </w:r>
      <w:r w:rsidR="006F0830" w:rsidRPr="00CD56F2">
        <w:rPr>
          <w:rFonts w:ascii="Arial" w:hAnsi="Arial" w:cs="Arial"/>
          <w:sz w:val="24"/>
        </w:rPr>
        <w:t>Leadership</w:t>
      </w:r>
      <w:r w:rsidRPr="00CD56F2">
        <w:rPr>
          <w:rFonts w:ascii="Arial" w:hAnsi="Arial" w:cs="Arial"/>
          <w:sz w:val="24"/>
        </w:rPr>
        <w:t xml:space="preserve"> will support the </w:t>
      </w:r>
      <w:r w:rsidR="006F0830" w:rsidRPr="00CD56F2">
        <w:rPr>
          <w:rFonts w:ascii="Arial" w:hAnsi="Arial" w:cs="Arial"/>
          <w:sz w:val="24"/>
        </w:rPr>
        <w:t xml:space="preserve">Safeguarding </w:t>
      </w:r>
      <w:r w:rsidRPr="00CD56F2">
        <w:rPr>
          <w:rFonts w:ascii="Arial" w:hAnsi="Arial" w:cs="Arial"/>
          <w:sz w:val="24"/>
        </w:rPr>
        <w:t>Coordinator/Deputy in their role, and accept that any information they may have in their possession will be shared in a strictly limited way on a need to know basis.</w:t>
      </w:r>
    </w:p>
    <w:p w14:paraId="3C72185B" w14:textId="03013059" w:rsidR="00680350" w:rsidRPr="00CD56F2" w:rsidRDefault="00680350" w:rsidP="00805527">
      <w:pPr>
        <w:pStyle w:val="ListParagraph"/>
        <w:numPr>
          <w:ilvl w:val="0"/>
          <w:numId w:val="2"/>
        </w:numPr>
        <w:spacing w:line="240" w:lineRule="auto"/>
        <w:rPr>
          <w:rFonts w:ascii="Arial" w:hAnsi="Arial" w:cs="Arial"/>
          <w:sz w:val="24"/>
        </w:rPr>
      </w:pPr>
      <w:r w:rsidRPr="00CD56F2">
        <w:rPr>
          <w:rFonts w:ascii="Arial" w:hAnsi="Arial" w:cs="Arial"/>
          <w:sz w:val="24"/>
        </w:rPr>
        <w:t xml:space="preserve">It is, of course, the right of any individual as a citizen to make a direct referral to the </w:t>
      </w:r>
      <w:r w:rsidR="006F0830" w:rsidRPr="00CD56F2">
        <w:rPr>
          <w:rFonts w:ascii="Arial" w:hAnsi="Arial" w:cs="Arial"/>
          <w:sz w:val="24"/>
        </w:rPr>
        <w:t xml:space="preserve">safeguarding </w:t>
      </w:r>
      <w:r w:rsidRPr="00CD56F2">
        <w:rPr>
          <w:rFonts w:ascii="Arial" w:hAnsi="Arial" w:cs="Arial"/>
          <w:sz w:val="24"/>
        </w:rPr>
        <w:t xml:space="preserve">agencies or seek advice from </w:t>
      </w:r>
      <w:r w:rsidR="001A24D5" w:rsidRPr="001A24D5">
        <w:rPr>
          <w:rFonts w:ascii="Arial" w:hAnsi="Arial" w:cs="Arial"/>
          <w:sz w:val="24"/>
        </w:rPr>
        <w:t>thirtyone:eight</w:t>
      </w:r>
      <w:r w:rsidRPr="00CD56F2">
        <w:rPr>
          <w:rFonts w:ascii="Arial" w:hAnsi="Arial" w:cs="Arial"/>
          <w:sz w:val="24"/>
        </w:rPr>
        <w:t xml:space="preserve">, although the </w:t>
      </w:r>
      <w:r w:rsidR="006F0830" w:rsidRPr="00CD56F2">
        <w:rPr>
          <w:rFonts w:ascii="Arial" w:hAnsi="Arial" w:cs="Arial"/>
          <w:sz w:val="24"/>
        </w:rPr>
        <w:t>Leadership</w:t>
      </w:r>
      <w:r w:rsidRPr="00CD56F2">
        <w:rPr>
          <w:rFonts w:ascii="Arial" w:hAnsi="Arial" w:cs="Arial"/>
          <w:sz w:val="24"/>
        </w:rPr>
        <w:t xml:space="preserve"> hope that </w:t>
      </w:r>
      <w:r w:rsidR="0020457B" w:rsidRPr="00CD56F2">
        <w:rPr>
          <w:rFonts w:ascii="Arial" w:hAnsi="Arial" w:cs="Arial"/>
          <w:sz w:val="24"/>
        </w:rPr>
        <w:t xml:space="preserve">church </w:t>
      </w:r>
      <w:r w:rsidRPr="00CD56F2">
        <w:rPr>
          <w:rFonts w:ascii="Arial" w:hAnsi="Arial" w:cs="Arial"/>
          <w:sz w:val="24"/>
        </w:rPr>
        <w:t xml:space="preserve">members </w:t>
      </w:r>
      <w:r w:rsidR="0020457B" w:rsidRPr="00CD56F2">
        <w:rPr>
          <w:rFonts w:ascii="Arial" w:hAnsi="Arial" w:cs="Arial"/>
          <w:sz w:val="24"/>
        </w:rPr>
        <w:t xml:space="preserve">and others </w:t>
      </w:r>
      <w:r w:rsidRPr="00CD56F2">
        <w:rPr>
          <w:rFonts w:ascii="Arial" w:hAnsi="Arial" w:cs="Arial"/>
          <w:sz w:val="24"/>
        </w:rPr>
        <w:t xml:space="preserve">will use this procedure. If, however, the individual with the concern feels that the </w:t>
      </w:r>
      <w:r w:rsidR="006F0830" w:rsidRPr="00CD56F2">
        <w:rPr>
          <w:rFonts w:ascii="Arial" w:hAnsi="Arial" w:cs="Arial"/>
          <w:sz w:val="24"/>
        </w:rPr>
        <w:t xml:space="preserve">Safeguarding </w:t>
      </w:r>
      <w:r w:rsidRPr="00CD56F2">
        <w:rPr>
          <w:rFonts w:ascii="Arial" w:hAnsi="Arial" w:cs="Arial"/>
          <w:sz w:val="24"/>
        </w:rPr>
        <w:t xml:space="preserve">Co-ordinator/Deputy has not responded appropriately, or where they have a disagreement with the </w:t>
      </w:r>
      <w:r w:rsidR="006F0830" w:rsidRPr="00CD56F2">
        <w:rPr>
          <w:rFonts w:ascii="Arial" w:hAnsi="Arial" w:cs="Arial"/>
          <w:sz w:val="24"/>
        </w:rPr>
        <w:t xml:space="preserve">Safeguarding </w:t>
      </w:r>
      <w:r w:rsidRPr="00CD56F2">
        <w:rPr>
          <w:rFonts w:ascii="Arial" w:hAnsi="Arial" w:cs="Arial"/>
          <w:sz w:val="24"/>
        </w:rPr>
        <w:t>Coordinator(s)</w:t>
      </w:r>
      <w:r w:rsidR="0059685B" w:rsidRPr="00CD56F2">
        <w:rPr>
          <w:rFonts w:ascii="Arial" w:hAnsi="Arial" w:cs="Arial"/>
          <w:sz w:val="24"/>
        </w:rPr>
        <w:t xml:space="preserve"> </w:t>
      </w:r>
      <w:r w:rsidRPr="00CD56F2">
        <w:rPr>
          <w:rFonts w:ascii="Arial" w:hAnsi="Arial" w:cs="Arial"/>
          <w:sz w:val="24"/>
        </w:rPr>
        <w:t xml:space="preserve">as to the appropriateness of a referral they are free to contact an outside agency direct.  We hope by making this statement that the </w:t>
      </w:r>
      <w:r w:rsidR="006F0830" w:rsidRPr="00CD56F2">
        <w:rPr>
          <w:rFonts w:ascii="Arial" w:hAnsi="Arial" w:cs="Arial"/>
          <w:sz w:val="24"/>
        </w:rPr>
        <w:t>Leadership</w:t>
      </w:r>
      <w:r w:rsidRPr="00CD56F2">
        <w:rPr>
          <w:rFonts w:ascii="Arial" w:hAnsi="Arial" w:cs="Arial"/>
          <w:sz w:val="24"/>
        </w:rPr>
        <w:t xml:space="preserve"> demonstrate </w:t>
      </w:r>
      <w:r w:rsidR="006F0830" w:rsidRPr="00CD56F2">
        <w:rPr>
          <w:rFonts w:ascii="Arial" w:hAnsi="Arial" w:cs="Arial"/>
          <w:sz w:val="24"/>
        </w:rPr>
        <w:t xml:space="preserve">its </w:t>
      </w:r>
      <w:r w:rsidRPr="00CD56F2">
        <w:rPr>
          <w:rFonts w:ascii="Arial" w:hAnsi="Arial" w:cs="Arial"/>
          <w:sz w:val="24"/>
        </w:rPr>
        <w:t xml:space="preserve">commitment to effective </w:t>
      </w:r>
      <w:r w:rsidR="006F0830" w:rsidRPr="00CD56F2">
        <w:rPr>
          <w:rFonts w:ascii="Arial" w:hAnsi="Arial" w:cs="Arial"/>
          <w:sz w:val="24"/>
        </w:rPr>
        <w:t>safeguarding</w:t>
      </w:r>
      <w:r w:rsidR="005516CA" w:rsidRPr="00CD56F2">
        <w:rPr>
          <w:rFonts w:ascii="Arial" w:hAnsi="Arial" w:cs="Arial"/>
          <w:sz w:val="24"/>
        </w:rPr>
        <w:t xml:space="preserve"> and the protection of all those who are vulnerable</w:t>
      </w:r>
      <w:r w:rsidR="006F0830" w:rsidRPr="00CD56F2">
        <w:rPr>
          <w:rFonts w:ascii="Arial" w:hAnsi="Arial" w:cs="Arial"/>
          <w:sz w:val="24"/>
        </w:rPr>
        <w:t>.</w:t>
      </w:r>
    </w:p>
    <w:p w14:paraId="001D3BDF" w14:textId="77777777" w:rsidR="006F0830" w:rsidRPr="003432A4" w:rsidRDefault="003D6A1F" w:rsidP="00805527">
      <w:pPr>
        <w:pStyle w:val="BodyText"/>
        <w:rPr>
          <w:rFonts w:ascii="Arial" w:hAnsi="Arial" w:cs="Arial"/>
          <w:sz w:val="24"/>
        </w:rPr>
      </w:pPr>
      <w:r>
        <w:rPr>
          <w:rFonts w:ascii="Arial" w:hAnsi="Arial" w:cs="Arial"/>
          <w:sz w:val="24"/>
        </w:rPr>
        <w:t xml:space="preserve">3.4.5 </w:t>
      </w:r>
      <w:r w:rsidR="00680350" w:rsidRPr="003432A4">
        <w:rPr>
          <w:rFonts w:ascii="Arial" w:hAnsi="Arial" w:cs="Arial"/>
          <w:sz w:val="24"/>
        </w:rPr>
        <w:t xml:space="preserve">The role of the </w:t>
      </w:r>
      <w:r w:rsidR="00804F4F">
        <w:rPr>
          <w:rFonts w:ascii="Arial" w:hAnsi="Arial" w:cs="Arial"/>
          <w:sz w:val="24"/>
        </w:rPr>
        <w:t>S</w:t>
      </w:r>
      <w:r w:rsidR="006F0830" w:rsidRPr="003432A4">
        <w:rPr>
          <w:rFonts w:ascii="Arial" w:hAnsi="Arial" w:cs="Arial"/>
          <w:sz w:val="24"/>
        </w:rPr>
        <w:t xml:space="preserve">afeguarding </w:t>
      </w:r>
      <w:r w:rsidR="00804F4F">
        <w:rPr>
          <w:rFonts w:ascii="Arial" w:hAnsi="Arial" w:cs="Arial"/>
          <w:sz w:val="24"/>
        </w:rPr>
        <w:t>C</w:t>
      </w:r>
      <w:r w:rsidR="00680350" w:rsidRPr="003432A4">
        <w:rPr>
          <w:rFonts w:ascii="Arial" w:hAnsi="Arial" w:cs="Arial"/>
          <w:sz w:val="24"/>
        </w:rPr>
        <w:t xml:space="preserve">oordinator/ </w:t>
      </w:r>
      <w:r w:rsidR="00804F4F">
        <w:rPr>
          <w:rFonts w:ascii="Arial" w:hAnsi="Arial" w:cs="Arial"/>
          <w:sz w:val="24"/>
        </w:rPr>
        <w:t>D</w:t>
      </w:r>
      <w:r w:rsidR="00680350" w:rsidRPr="003432A4">
        <w:rPr>
          <w:rFonts w:ascii="Arial" w:hAnsi="Arial" w:cs="Arial"/>
          <w:sz w:val="24"/>
        </w:rPr>
        <w:t>eputy is to collate and clarify the precise details of the allegation or suspicion and pass this information on to</w:t>
      </w:r>
      <w:r w:rsidR="00191BEB" w:rsidRPr="003432A4">
        <w:rPr>
          <w:rFonts w:ascii="Arial" w:hAnsi="Arial" w:cs="Arial"/>
          <w:sz w:val="24"/>
        </w:rPr>
        <w:t xml:space="preserve"> statutory agencies</w:t>
      </w:r>
      <w:r w:rsidR="006F0830" w:rsidRPr="003432A4">
        <w:rPr>
          <w:rFonts w:ascii="Arial" w:hAnsi="Arial" w:cs="Arial"/>
          <w:sz w:val="24"/>
        </w:rPr>
        <w:t xml:space="preserve"> who have a legal duty to investigate</w:t>
      </w:r>
      <w:r w:rsidR="00680350" w:rsidRPr="003432A4">
        <w:rPr>
          <w:rFonts w:ascii="Arial" w:hAnsi="Arial" w:cs="Arial"/>
          <w:sz w:val="24"/>
        </w:rPr>
        <w:t xml:space="preserve">. </w:t>
      </w:r>
    </w:p>
    <w:p w14:paraId="7C8E8132" w14:textId="77777777" w:rsidR="006F0830" w:rsidRPr="003432A4" w:rsidRDefault="006F0830" w:rsidP="00805527">
      <w:pPr>
        <w:pStyle w:val="BodyText"/>
        <w:rPr>
          <w:rFonts w:ascii="Arial" w:hAnsi="Arial" w:cs="Arial"/>
          <w:sz w:val="24"/>
        </w:rPr>
      </w:pPr>
    </w:p>
    <w:p w14:paraId="01FF5B4C" w14:textId="77777777" w:rsidR="00AA3DB6" w:rsidRDefault="00975B9F" w:rsidP="00805527">
      <w:pPr>
        <w:pStyle w:val="BodyText"/>
        <w:rPr>
          <w:rFonts w:ascii="Arial" w:hAnsi="Arial" w:cs="Arial"/>
          <w:b/>
          <w:sz w:val="16"/>
          <w:szCs w:val="16"/>
        </w:rPr>
      </w:pPr>
      <w:r w:rsidRPr="00975B9F">
        <w:rPr>
          <w:rFonts w:ascii="Arial" w:hAnsi="Arial" w:cs="Arial"/>
          <w:b/>
          <w:sz w:val="24"/>
        </w:rPr>
        <w:t xml:space="preserve">3.5 </w:t>
      </w:r>
      <w:r w:rsidR="009813FA" w:rsidRPr="00975B9F">
        <w:rPr>
          <w:rFonts w:ascii="Arial" w:hAnsi="Arial" w:cs="Arial"/>
          <w:b/>
          <w:sz w:val="24"/>
        </w:rPr>
        <w:t>Detailed procedures for responding to a</w:t>
      </w:r>
      <w:r w:rsidR="00AA3DB6" w:rsidRPr="00975B9F">
        <w:rPr>
          <w:rFonts w:ascii="Arial" w:hAnsi="Arial" w:cs="Arial"/>
          <w:b/>
          <w:sz w:val="24"/>
        </w:rPr>
        <w:t>llegations of abuse against a person who works with adults with care and support needs</w:t>
      </w:r>
    </w:p>
    <w:p w14:paraId="3C5E2556" w14:textId="77777777" w:rsidR="00805527" w:rsidRPr="00805527" w:rsidRDefault="00805527" w:rsidP="00805527">
      <w:pPr>
        <w:pStyle w:val="BodyText"/>
        <w:rPr>
          <w:rFonts w:ascii="Arial" w:hAnsi="Arial" w:cs="Arial"/>
          <w:b/>
          <w:sz w:val="16"/>
          <w:szCs w:val="16"/>
        </w:rPr>
      </w:pPr>
    </w:p>
    <w:p w14:paraId="02CB2CF7" w14:textId="77777777" w:rsidR="00F66087" w:rsidRPr="00EA16B1" w:rsidRDefault="003D6A1F" w:rsidP="00805527">
      <w:pPr>
        <w:pStyle w:val="BodyText"/>
        <w:rPr>
          <w:rFonts w:ascii="Arial" w:hAnsi="Arial" w:cs="Arial"/>
          <w:color w:val="000000"/>
          <w:sz w:val="24"/>
        </w:rPr>
      </w:pPr>
      <w:r>
        <w:rPr>
          <w:rFonts w:ascii="Arial" w:hAnsi="Arial" w:cs="Arial"/>
          <w:color w:val="000000"/>
          <w:sz w:val="24"/>
        </w:rPr>
        <w:t xml:space="preserve">3.5.1 </w:t>
      </w:r>
      <w:r w:rsidR="00F66087" w:rsidRPr="00EA16B1">
        <w:rPr>
          <w:rFonts w:ascii="Arial" w:hAnsi="Arial" w:cs="Arial"/>
          <w:color w:val="000000"/>
          <w:sz w:val="24"/>
        </w:rPr>
        <w:t xml:space="preserve">The Care Act places the duty upon Adult </w:t>
      </w:r>
      <w:r w:rsidR="008856C9" w:rsidRPr="00EA16B1">
        <w:rPr>
          <w:rFonts w:ascii="Arial" w:hAnsi="Arial" w:cs="Arial"/>
          <w:color w:val="000000"/>
          <w:sz w:val="24"/>
        </w:rPr>
        <w:t xml:space="preserve">Social </w:t>
      </w:r>
      <w:r w:rsidR="00F66087" w:rsidRPr="00EA16B1">
        <w:rPr>
          <w:rFonts w:ascii="Arial" w:hAnsi="Arial" w:cs="Arial"/>
          <w:color w:val="000000"/>
          <w:sz w:val="24"/>
        </w:rPr>
        <w:t>Services</w:t>
      </w:r>
      <w:r w:rsidR="005C2D92" w:rsidRPr="00EA16B1">
        <w:rPr>
          <w:rFonts w:ascii="Arial" w:hAnsi="Arial" w:cs="Arial"/>
          <w:color w:val="000000"/>
          <w:sz w:val="24"/>
        </w:rPr>
        <w:t xml:space="preserve"> Departments</w:t>
      </w:r>
      <w:r w:rsidR="00F66087" w:rsidRPr="00EA16B1">
        <w:rPr>
          <w:rFonts w:ascii="Arial" w:hAnsi="Arial" w:cs="Arial"/>
          <w:color w:val="000000"/>
          <w:sz w:val="24"/>
        </w:rPr>
        <w:t xml:space="preserve">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w:t>
      </w:r>
      <w:r w:rsidR="005C2D92" w:rsidRPr="00EA16B1">
        <w:rPr>
          <w:rFonts w:ascii="Arial" w:hAnsi="Arial" w:cs="Arial"/>
          <w:color w:val="000000"/>
          <w:sz w:val="24"/>
        </w:rPr>
        <w:t xml:space="preserve">Flintshire </w:t>
      </w:r>
      <w:r w:rsidR="00F66087" w:rsidRPr="00EA16B1">
        <w:rPr>
          <w:rFonts w:ascii="Arial" w:hAnsi="Arial" w:cs="Arial"/>
          <w:color w:val="000000"/>
          <w:sz w:val="24"/>
        </w:rPr>
        <w:t xml:space="preserve">Adult </w:t>
      </w:r>
      <w:r w:rsidR="008856C9" w:rsidRPr="00EA16B1">
        <w:rPr>
          <w:rFonts w:ascii="Arial" w:hAnsi="Arial" w:cs="Arial"/>
          <w:color w:val="000000"/>
          <w:sz w:val="24"/>
        </w:rPr>
        <w:t xml:space="preserve">Social </w:t>
      </w:r>
      <w:r w:rsidR="00F66087" w:rsidRPr="00EA16B1">
        <w:rPr>
          <w:rFonts w:ascii="Arial" w:hAnsi="Arial" w:cs="Arial"/>
          <w:color w:val="000000"/>
          <w:sz w:val="24"/>
        </w:rPr>
        <w:t>Services to decide</w:t>
      </w:r>
      <w:r w:rsidR="009D666E" w:rsidRPr="00EA16B1">
        <w:rPr>
          <w:rFonts w:ascii="Arial" w:hAnsi="Arial" w:cs="Arial"/>
          <w:color w:val="000000"/>
          <w:sz w:val="24"/>
        </w:rPr>
        <w:t>,</w:t>
      </w:r>
      <w:r w:rsidR="00F66087" w:rsidRPr="00EA16B1">
        <w:rPr>
          <w:rFonts w:ascii="Arial" w:hAnsi="Arial" w:cs="Arial"/>
          <w:color w:val="000000"/>
          <w:sz w:val="24"/>
        </w:rPr>
        <w:t xml:space="preserve"> not the church.</w:t>
      </w:r>
    </w:p>
    <w:p w14:paraId="4788A63E" w14:textId="77777777" w:rsidR="000D56BE" w:rsidRDefault="000D56BE" w:rsidP="00805527">
      <w:pPr>
        <w:pStyle w:val="BodyText"/>
        <w:rPr>
          <w:rFonts w:ascii="Arial" w:hAnsi="Arial" w:cs="Arial"/>
          <w:color w:val="FF0000"/>
          <w:sz w:val="24"/>
        </w:rPr>
      </w:pPr>
    </w:p>
    <w:p w14:paraId="43E86191" w14:textId="77777777" w:rsidR="00C1717E" w:rsidRPr="005C0967" w:rsidRDefault="00C8535D" w:rsidP="00805527">
      <w:pPr>
        <w:spacing w:line="240" w:lineRule="auto"/>
        <w:rPr>
          <w:rFonts w:ascii="Arial" w:hAnsi="Arial" w:cs="Arial"/>
          <w:b/>
          <w:bCs/>
          <w:sz w:val="32"/>
          <w:u w:val="single"/>
        </w:rPr>
      </w:pPr>
      <w:r w:rsidRPr="005C0967">
        <w:rPr>
          <w:rFonts w:ascii="Arial" w:hAnsi="Arial" w:cs="Arial"/>
          <w:b/>
          <w:smallCaps/>
          <w:sz w:val="32"/>
          <w:szCs w:val="24"/>
          <w:u w:val="single"/>
        </w:rPr>
        <w:t xml:space="preserve">Section </w:t>
      </w:r>
      <w:r w:rsidR="005C0967" w:rsidRPr="005C0967">
        <w:rPr>
          <w:rFonts w:ascii="Arial" w:hAnsi="Arial" w:cs="Arial"/>
          <w:b/>
          <w:smallCaps/>
          <w:sz w:val="32"/>
          <w:szCs w:val="24"/>
          <w:u w:val="single"/>
        </w:rPr>
        <w:t>4</w:t>
      </w:r>
      <w:r w:rsidR="009813FA" w:rsidRPr="005C0967">
        <w:rPr>
          <w:rFonts w:ascii="Arial" w:hAnsi="Arial" w:cs="Arial"/>
          <w:b/>
          <w:smallCaps/>
          <w:sz w:val="28"/>
          <w:szCs w:val="24"/>
          <w:u w:val="single"/>
        </w:rPr>
        <w:t xml:space="preserve">: </w:t>
      </w:r>
      <w:r w:rsidR="00C1717E" w:rsidRPr="005C0967">
        <w:rPr>
          <w:rFonts w:ascii="Arial" w:hAnsi="Arial" w:cs="Arial"/>
          <w:b/>
          <w:bCs/>
          <w:sz w:val="32"/>
          <w:u w:val="single"/>
        </w:rPr>
        <w:t>P</w:t>
      </w:r>
      <w:r w:rsidR="005C0967" w:rsidRPr="005C0967">
        <w:rPr>
          <w:rFonts w:ascii="Arial" w:hAnsi="Arial" w:cs="Arial"/>
          <w:b/>
          <w:bCs/>
          <w:sz w:val="32"/>
          <w:u w:val="single"/>
        </w:rPr>
        <w:t>REVENTION</w:t>
      </w:r>
    </w:p>
    <w:p w14:paraId="44F3C082" w14:textId="77777777" w:rsidR="00C1717E" w:rsidRDefault="00975B9F" w:rsidP="00805527">
      <w:pPr>
        <w:pStyle w:val="BodyText"/>
        <w:rPr>
          <w:rFonts w:ascii="Arial" w:hAnsi="Arial" w:cs="Arial"/>
          <w:b/>
          <w:bCs/>
          <w:sz w:val="16"/>
          <w:szCs w:val="16"/>
        </w:rPr>
      </w:pPr>
      <w:r w:rsidRPr="00975B9F">
        <w:rPr>
          <w:rFonts w:ascii="Arial" w:hAnsi="Arial" w:cs="Arial"/>
          <w:b/>
          <w:bCs/>
          <w:sz w:val="24"/>
        </w:rPr>
        <w:t xml:space="preserve">4.1 </w:t>
      </w:r>
      <w:r w:rsidR="00C1717E" w:rsidRPr="00975B9F">
        <w:rPr>
          <w:rFonts w:ascii="Arial" w:hAnsi="Arial" w:cs="Arial"/>
          <w:b/>
          <w:bCs/>
          <w:sz w:val="24"/>
        </w:rPr>
        <w:t>Safe</w:t>
      </w:r>
      <w:r w:rsidR="00E36FAB" w:rsidRPr="00975B9F">
        <w:rPr>
          <w:rFonts w:ascii="Arial" w:hAnsi="Arial" w:cs="Arial"/>
          <w:b/>
          <w:bCs/>
          <w:sz w:val="24"/>
        </w:rPr>
        <w:t>r</w:t>
      </w:r>
      <w:r w:rsidR="00C1717E" w:rsidRPr="00975B9F">
        <w:rPr>
          <w:rFonts w:ascii="Arial" w:hAnsi="Arial" w:cs="Arial"/>
          <w:b/>
          <w:bCs/>
          <w:sz w:val="24"/>
        </w:rPr>
        <w:t xml:space="preserve"> recruitment</w:t>
      </w:r>
    </w:p>
    <w:p w14:paraId="562D0F72" w14:textId="77777777" w:rsidR="00805527" w:rsidRPr="00805527" w:rsidRDefault="00805527" w:rsidP="00805527">
      <w:pPr>
        <w:pStyle w:val="BodyText"/>
        <w:rPr>
          <w:rFonts w:ascii="Arial" w:hAnsi="Arial" w:cs="Arial"/>
          <w:b/>
          <w:bCs/>
          <w:sz w:val="16"/>
          <w:szCs w:val="16"/>
        </w:rPr>
      </w:pPr>
    </w:p>
    <w:p w14:paraId="19B6688D" w14:textId="77777777" w:rsidR="00EC20DD" w:rsidRPr="003432A4" w:rsidRDefault="003D6A1F" w:rsidP="00805527">
      <w:pPr>
        <w:pStyle w:val="BodyText"/>
        <w:rPr>
          <w:rFonts w:ascii="Arial" w:hAnsi="Arial" w:cs="Arial"/>
          <w:b/>
          <w:bCs/>
          <w:sz w:val="24"/>
        </w:rPr>
      </w:pPr>
      <w:r>
        <w:rPr>
          <w:rFonts w:ascii="Arial" w:hAnsi="Arial" w:cs="Arial"/>
          <w:sz w:val="24"/>
        </w:rPr>
        <w:t xml:space="preserve">4.1.1 </w:t>
      </w:r>
      <w:r w:rsidR="00EC20DD" w:rsidRPr="003432A4">
        <w:rPr>
          <w:rFonts w:ascii="Arial" w:hAnsi="Arial" w:cs="Arial"/>
          <w:sz w:val="24"/>
        </w:rPr>
        <w:t xml:space="preserve">The Leadership will ensure all </w:t>
      </w:r>
      <w:r w:rsidR="00894217">
        <w:rPr>
          <w:rFonts w:ascii="Arial" w:hAnsi="Arial" w:cs="Arial"/>
          <w:sz w:val="24"/>
        </w:rPr>
        <w:t xml:space="preserve">paid staff and voluntary </w:t>
      </w:r>
      <w:r w:rsidR="00EC20DD" w:rsidRPr="003432A4">
        <w:rPr>
          <w:rFonts w:ascii="Arial" w:hAnsi="Arial" w:cs="Arial"/>
          <w:sz w:val="24"/>
        </w:rPr>
        <w:t xml:space="preserve">workers will be appointed, trained, supported and supervised in accordance with </w:t>
      </w:r>
      <w:r w:rsidR="00191BEB" w:rsidRPr="003432A4">
        <w:rPr>
          <w:rFonts w:ascii="Arial" w:hAnsi="Arial" w:cs="Arial"/>
          <w:sz w:val="24"/>
        </w:rPr>
        <w:t>government guidance on</w:t>
      </w:r>
      <w:r w:rsidR="00EC20DD" w:rsidRPr="003432A4">
        <w:rPr>
          <w:rFonts w:ascii="Arial" w:hAnsi="Arial" w:cs="Arial"/>
          <w:sz w:val="24"/>
        </w:rPr>
        <w:t xml:space="preserve"> safe recruitment.</w:t>
      </w:r>
      <w:r w:rsidR="00191BEB" w:rsidRPr="003432A4">
        <w:rPr>
          <w:rFonts w:ascii="Arial" w:hAnsi="Arial" w:cs="Arial"/>
          <w:sz w:val="24"/>
        </w:rPr>
        <w:t xml:space="preserve"> </w:t>
      </w:r>
      <w:r w:rsidR="00EC20DD" w:rsidRPr="003432A4">
        <w:rPr>
          <w:rFonts w:ascii="Arial" w:hAnsi="Arial" w:cs="Arial"/>
          <w:sz w:val="24"/>
        </w:rPr>
        <w:t>This include</w:t>
      </w:r>
      <w:r w:rsidR="00191BEB" w:rsidRPr="003432A4">
        <w:rPr>
          <w:rFonts w:ascii="Arial" w:hAnsi="Arial" w:cs="Arial"/>
          <w:sz w:val="24"/>
        </w:rPr>
        <w:t xml:space="preserve">s </w:t>
      </w:r>
      <w:r w:rsidR="00EC20DD" w:rsidRPr="003432A4">
        <w:rPr>
          <w:rFonts w:ascii="Arial" w:hAnsi="Arial" w:cs="Arial"/>
          <w:sz w:val="24"/>
        </w:rPr>
        <w:t>ensuring that:</w:t>
      </w:r>
    </w:p>
    <w:p w14:paraId="05D59E6D"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There is a written job description / person specification</w:t>
      </w:r>
      <w:r w:rsidR="009155CC" w:rsidRPr="003432A4">
        <w:rPr>
          <w:rFonts w:ascii="Arial" w:hAnsi="Arial" w:cs="Arial"/>
          <w:sz w:val="24"/>
          <w:szCs w:val="24"/>
        </w:rPr>
        <w:t xml:space="preserve"> </w:t>
      </w:r>
      <w:r w:rsidRPr="003432A4">
        <w:rPr>
          <w:rFonts w:ascii="Arial" w:hAnsi="Arial" w:cs="Arial"/>
          <w:sz w:val="24"/>
          <w:szCs w:val="24"/>
        </w:rPr>
        <w:t>for the post</w:t>
      </w:r>
      <w:r w:rsidR="00975B9F">
        <w:rPr>
          <w:rFonts w:ascii="Arial" w:hAnsi="Arial" w:cs="Arial"/>
          <w:sz w:val="24"/>
          <w:szCs w:val="24"/>
        </w:rPr>
        <w:t>.</w:t>
      </w:r>
    </w:p>
    <w:p w14:paraId="6F2B6DB9"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Those applying have completed an application form and a self</w:t>
      </w:r>
      <w:r w:rsidR="00DF1754">
        <w:rPr>
          <w:rFonts w:ascii="Arial" w:hAnsi="Arial" w:cs="Arial"/>
          <w:sz w:val="24"/>
          <w:szCs w:val="24"/>
        </w:rPr>
        <w:t>-</w:t>
      </w:r>
      <w:r w:rsidRPr="003432A4">
        <w:rPr>
          <w:rFonts w:ascii="Arial" w:hAnsi="Arial" w:cs="Arial"/>
          <w:sz w:val="24"/>
          <w:szCs w:val="24"/>
        </w:rPr>
        <w:t>declaration form</w:t>
      </w:r>
      <w:r w:rsidR="00975B9F">
        <w:rPr>
          <w:rFonts w:ascii="Arial" w:hAnsi="Arial" w:cs="Arial"/>
          <w:sz w:val="24"/>
          <w:szCs w:val="24"/>
        </w:rPr>
        <w:t>.</w:t>
      </w:r>
    </w:p>
    <w:p w14:paraId="701D3FE6"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Those shortlisted have been interviewed</w:t>
      </w:r>
      <w:r w:rsidR="00975B9F">
        <w:rPr>
          <w:rFonts w:ascii="Arial" w:hAnsi="Arial" w:cs="Arial"/>
          <w:sz w:val="24"/>
          <w:szCs w:val="24"/>
        </w:rPr>
        <w:t>.</w:t>
      </w:r>
    </w:p>
    <w:p w14:paraId="2D2957C3"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Safeguarding has been discussed at interview</w:t>
      </w:r>
      <w:r w:rsidR="00E045DC">
        <w:rPr>
          <w:rFonts w:ascii="Arial" w:hAnsi="Arial" w:cs="Arial"/>
          <w:sz w:val="24"/>
          <w:szCs w:val="24"/>
        </w:rPr>
        <w:t>.</w:t>
      </w:r>
    </w:p>
    <w:p w14:paraId="26189B66"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lastRenderedPageBreak/>
        <w:t>Written references have been obtained and followed up</w:t>
      </w:r>
      <w:r w:rsidR="00E045DC">
        <w:rPr>
          <w:rFonts w:ascii="Arial" w:hAnsi="Arial" w:cs="Arial"/>
          <w:sz w:val="24"/>
          <w:szCs w:val="24"/>
        </w:rPr>
        <w:t>,</w:t>
      </w:r>
      <w:r w:rsidRPr="003432A4">
        <w:rPr>
          <w:rFonts w:ascii="Arial" w:hAnsi="Arial" w:cs="Arial"/>
          <w:sz w:val="24"/>
          <w:szCs w:val="24"/>
        </w:rPr>
        <w:t xml:space="preserve"> where appropriate</w:t>
      </w:r>
      <w:r w:rsidR="00E045DC">
        <w:rPr>
          <w:rFonts w:ascii="Arial" w:hAnsi="Arial" w:cs="Arial"/>
          <w:sz w:val="24"/>
          <w:szCs w:val="24"/>
        </w:rPr>
        <w:t>.</w:t>
      </w:r>
    </w:p>
    <w:p w14:paraId="190E5D71" w14:textId="77777777" w:rsidR="00EC20DD" w:rsidRPr="003432A4" w:rsidRDefault="004B55B6" w:rsidP="00805527">
      <w:pPr>
        <w:numPr>
          <w:ilvl w:val="0"/>
          <w:numId w:val="15"/>
        </w:numPr>
        <w:spacing w:after="0" w:line="240" w:lineRule="auto"/>
        <w:rPr>
          <w:rFonts w:ascii="Arial" w:hAnsi="Arial" w:cs="Arial"/>
          <w:sz w:val="24"/>
          <w:szCs w:val="24"/>
        </w:rPr>
      </w:pPr>
      <w:r w:rsidRPr="003432A4">
        <w:rPr>
          <w:rFonts w:ascii="Arial" w:hAnsi="Arial" w:cs="Arial"/>
          <w:sz w:val="24"/>
          <w:szCs w:val="24"/>
        </w:rPr>
        <w:t>A disclosure and barring check</w:t>
      </w:r>
      <w:r w:rsidR="00894217">
        <w:rPr>
          <w:rFonts w:ascii="Arial" w:hAnsi="Arial" w:cs="Arial"/>
          <w:sz w:val="24"/>
          <w:szCs w:val="24"/>
        </w:rPr>
        <w:t xml:space="preserve"> (DBS)</w:t>
      </w:r>
      <w:r w:rsidR="00EC20DD" w:rsidRPr="003432A4">
        <w:rPr>
          <w:rFonts w:ascii="Arial" w:hAnsi="Arial" w:cs="Arial"/>
          <w:sz w:val="24"/>
          <w:szCs w:val="24"/>
        </w:rPr>
        <w:t xml:space="preserve"> has been completed</w:t>
      </w:r>
      <w:r w:rsidR="00191BEB" w:rsidRPr="003432A4">
        <w:rPr>
          <w:rFonts w:ascii="Arial" w:hAnsi="Arial" w:cs="Arial"/>
          <w:sz w:val="24"/>
          <w:szCs w:val="24"/>
        </w:rPr>
        <w:t xml:space="preserve"> </w:t>
      </w:r>
      <w:r w:rsidR="00F66087" w:rsidRPr="003432A4">
        <w:rPr>
          <w:rFonts w:ascii="Arial" w:hAnsi="Arial" w:cs="Arial"/>
          <w:sz w:val="24"/>
          <w:szCs w:val="24"/>
        </w:rPr>
        <w:t xml:space="preserve">where necessary </w:t>
      </w:r>
      <w:r w:rsidR="00191BEB" w:rsidRPr="003432A4">
        <w:rPr>
          <w:rFonts w:ascii="Arial" w:hAnsi="Arial" w:cs="Arial"/>
          <w:sz w:val="24"/>
          <w:szCs w:val="24"/>
        </w:rPr>
        <w:t>(we will comply with Code of Practice requirements concerning the fair treatment of applicants a</w:t>
      </w:r>
      <w:r w:rsidR="003B7CE4" w:rsidRPr="003432A4">
        <w:rPr>
          <w:rFonts w:ascii="Arial" w:hAnsi="Arial" w:cs="Arial"/>
          <w:sz w:val="24"/>
          <w:szCs w:val="24"/>
        </w:rPr>
        <w:t>nd the handling of information)</w:t>
      </w:r>
      <w:r w:rsidR="00E045DC">
        <w:rPr>
          <w:rFonts w:ascii="Arial" w:hAnsi="Arial" w:cs="Arial"/>
          <w:sz w:val="24"/>
          <w:szCs w:val="24"/>
        </w:rPr>
        <w:t>.</w:t>
      </w:r>
    </w:p>
    <w:p w14:paraId="5723732B"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 xml:space="preserve">Qualifications </w:t>
      </w:r>
      <w:r w:rsidR="003B7CE4" w:rsidRPr="003432A4">
        <w:rPr>
          <w:rFonts w:ascii="Arial" w:hAnsi="Arial" w:cs="Arial"/>
          <w:sz w:val="24"/>
          <w:szCs w:val="24"/>
        </w:rPr>
        <w:t xml:space="preserve">where relevant </w:t>
      </w:r>
      <w:r w:rsidRPr="003432A4">
        <w:rPr>
          <w:rFonts w:ascii="Arial" w:hAnsi="Arial" w:cs="Arial"/>
          <w:sz w:val="24"/>
          <w:szCs w:val="24"/>
        </w:rPr>
        <w:t>have been verified</w:t>
      </w:r>
      <w:r w:rsidR="00E045DC">
        <w:rPr>
          <w:rFonts w:ascii="Arial" w:hAnsi="Arial" w:cs="Arial"/>
          <w:sz w:val="24"/>
          <w:szCs w:val="24"/>
        </w:rPr>
        <w:t>.</w:t>
      </w:r>
    </w:p>
    <w:p w14:paraId="06061E87"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A suitable training programme is provided for the successful applicant</w:t>
      </w:r>
      <w:r w:rsidR="00E045DC">
        <w:rPr>
          <w:rFonts w:ascii="Arial" w:hAnsi="Arial" w:cs="Arial"/>
          <w:sz w:val="24"/>
          <w:szCs w:val="24"/>
        </w:rPr>
        <w:t>.</w:t>
      </w:r>
    </w:p>
    <w:p w14:paraId="33CDD5B8"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The applicant has completed a probationary period</w:t>
      </w:r>
      <w:r w:rsidR="00E045DC">
        <w:rPr>
          <w:rFonts w:ascii="Arial" w:hAnsi="Arial" w:cs="Arial"/>
          <w:sz w:val="24"/>
          <w:szCs w:val="24"/>
        </w:rPr>
        <w:t>.</w:t>
      </w:r>
    </w:p>
    <w:p w14:paraId="7A8CC1EA" w14:textId="77777777" w:rsidR="00EC20DD" w:rsidRPr="003432A4" w:rsidRDefault="00EC20DD" w:rsidP="00805527">
      <w:pPr>
        <w:numPr>
          <w:ilvl w:val="0"/>
          <w:numId w:val="15"/>
        </w:numPr>
        <w:spacing w:after="0" w:line="240" w:lineRule="auto"/>
        <w:rPr>
          <w:rFonts w:ascii="Arial" w:hAnsi="Arial" w:cs="Arial"/>
          <w:sz w:val="24"/>
          <w:szCs w:val="24"/>
        </w:rPr>
      </w:pPr>
      <w:r w:rsidRPr="003432A4">
        <w:rPr>
          <w:rFonts w:ascii="Arial" w:hAnsi="Arial" w:cs="Arial"/>
          <w:sz w:val="24"/>
          <w:szCs w:val="24"/>
        </w:rPr>
        <w:t xml:space="preserve">The applicant has been given a copy of the </w:t>
      </w:r>
      <w:r w:rsidR="00E045DC">
        <w:rPr>
          <w:rFonts w:ascii="Arial" w:hAnsi="Arial" w:cs="Arial"/>
          <w:sz w:val="24"/>
          <w:szCs w:val="24"/>
        </w:rPr>
        <w:t>church’</w:t>
      </w:r>
      <w:r w:rsidRPr="003432A4">
        <w:rPr>
          <w:rFonts w:ascii="Arial" w:hAnsi="Arial" w:cs="Arial"/>
          <w:sz w:val="24"/>
          <w:szCs w:val="24"/>
        </w:rPr>
        <w:t>s safeguarding policy and knows how to report concerns.</w:t>
      </w:r>
    </w:p>
    <w:p w14:paraId="04F8388E" w14:textId="77777777" w:rsidR="00EC20DD" w:rsidRPr="003432A4" w:rsidRDefault="00EC20DD" w:rsidP="00805527">
      <w:pPr>
        <w:pStyle w:val="BodyText"/>
        <w:rPr>
          <w:rFonts w:ascii="Arial" w:hAnsi="Arial" w:cs="Arial"/>
          <w:b/>
          <w:bCs/>
          <w:sz w:val="24"/>
        </w:rPr>
      </w:pPr>
    </w:p>
    <w:p w14:paraId="419E4D84" w14:textId="77777777" w:rsidR="00805527" w:rsidRDefault="00975B9F" w:rsidP="00805527">
      <w:pPr>
        <w:pStyle w:val="BodyText"/>
        <w:rPr>
          <w:rFonts w:ascii="Arial" w:hAnsi="Arial" w:cs="Arial"/>
          <w:b/>
          <w:bCs/>
          <w:sz w:val="16"/>
          <w:szCs w:val="16"/>
        </w:rPr>
      </w:pPr>
      <w:r w:rsidRPr="00975B9F">
        <w:rPr>
          <w:rFonts w:ascii="Arial" w:hAnsi="Arial" w:cs="Arial"/>
          <w:b/>
          <w:bCs/>
          <w:sz w:val="24"/>
        </w:rPr>
        <w:t xml:space="preserve">4.2 </w:t>
      </w:r>
      <w:r w:rsidR="00D25828" w:rsidRPr="00975B9F">
        <w:rPr>
          <w:rFonts w:ascii="Arial" w:hAnsi="Arial" w:cs="Arial"/>
          <w:b/>
          <w:bCs/>
          <w:sz w:val="24"/>
        </w:rPr>
        <w:t xml:space="preserve">Management of </w:t>
      </w:r>
      <w:r w:rsidR="00825AB8" w:rsidRPr="00975B9F">
        <w:rPr>
          <w:rFonts w:ascii="Arial" w:hAnsi="Arial" w:cs="Arial"/>
          <w:b/>
          <w:bCs/>
          <w:sz w:val="24"/>
        </w:rPr>
        <w:t>w</w:t>
      </w:r>
      <w:r w:rsidR="00D25828" w:rsidRPr="00975B9F">
        <w:rPr>
          <w:rFonts w:ascii="Arial" w:hAnsi="Arial" w:cs="Arial"/>
          <w:b/>
          <w:bCs/>
          <w:sz w:val="24"/>
        </w:rPr>
        <w:t>orkers</w:t>
      </w:r>
      <w:r w:rsidR="00A74E5E" w:rsidRPr="00975B9F">
        <w:rPr>
          <w:rFonts w:ascii="Arial" w:hAnsi="Arial" w:cs="Arial"/>
          <w:b/>
          <w:bCs/>
          <w:sz w:val="24"/>
        </w:rPr>
        <w:t xml:space="preserve"> – Codes of </w:t>
      </w:r>
      <w:r w:rsidR="00825AB8" w:rsidRPr="00975B9F">
        <w:rPr>
          <w:rFonts w:ascii="Arial" w:hAnsi="Arial" w:cs="Arial"/>
          <w:b/>
          <w:bCs/>
          <w:sz w:val="24"/>
        </w:rPr>
        <w:t>c</w:t>
      </w:r>
      <w:r w:rsidR="00A74E5E" w:rsidRPr="00975B9F">
        <w:rPr>
          <w:rFonts w:ascii="Arial" w:hAnsi="Arial" w:cs="Arial"/>
          <w:b/>
          <w:bCs/>
          <w:sz w:val="24"/>
        </w:rPr>
        <w:t>onduct</w:t>
      </w:r>
    </w:p>
    <w:p w14:paraId="7110A80D" w14:textId="77777777" w:rsidR="00805527" w:rsidRPr="00805527" w:rsidRDefault="00805527" w:rsidP="00805527">
      <w:pPr>
        <w:pStyle w:val="BodyText"/>
        <w:rPr>
          <w:rFonts w:ascii="Arial" w:hAnsi="Arial" w:cs="Arial"/>
          <w:b/>
          <w:bCs/>
          <w:sz w:val="16"/>
          <w:szCs w:val="16"/>
        </w:rPr>
      </w:pPr>
    </w:p>
    <w:p w14:paraId="270BF887" w14:textId="77777777" w:rsidR="00D25828" w:rsidRPr="003432A4" w:rsidRDefault="003D6A1F" w:rsidP="00805527">
      <w:pPr>
        <w:pStyle w:val="BodyText"/>
        <w:rPr>
          <w:rFonts w:ascii="Arial" w:hAnsi="Arial" w:cs="Arial"/>
          <w:sz w:val="24"/>
        </w:rPr>
      </w:pPr>
      <w:r>
        <w:rPr>
          <w:rFonts w:ascii="Arial" w:hAnsi="Arial" w:cs="Arial"/>
          <w:sz w:val="24"/>
        </w:rPr>
        <w:t xml:space="preserve">4.2.1 </w:t>
      </w:r>
      <w:r w:rsidR="00722009" w:rsidRPr="003432A4">
        <w:rPr>
          <w:rFonts w:ascii="Arial" w:hAnsi="Arial" w:cs="Arial"/>
          <w:sz w:val="24"/>
        </w:rPr>
        <w:t>As a Leadership</w:t>
      </w:r>
      <w:r w:rsidR="00975B9F">
        <w:rPr>
          <w:rFonts w:ascii="Arial" w:hAnsi="Arial" w:cs="Arial"/>
          <w:sz w:val="24"/>
        </w:rPr>
        <w:t>,</w:t>
      </w:r>
      <w:r w:rsidR="00722009" w:rsidRPr="003432A4">
        <w:rPr>
          <w:rFonts w:ascii="Arial" w:hAnsi="Arial" w:cs="Arial"/>
          <w:sz w:val="24"/>
        </w:rPr>
        <w:t xml:space="preserve"> we are committed to supporting all </w:t>
      </w:r>
      <w:r w:rsidR="00894217">
        <w:rPr>
          <w:rFonts w:ascii="Arial" w:hAnsi="Arial" w:cs="Arial"/>
          <w:sz w:val="24"/>
        </w:rPr>
        <w:t xml:space="preserve">paid staff and voluntary </w:t>
      </w:r>
      <w:r w:rsidR="00722009" w:rsidRPr="003432A4">
        <w:rPr>
          <w:rFonts w:ascii="Arial" w:hAnsi="Arial" w:cs="Arial"/>
          <w:sz w:val="24"/>
        </w:rPr>
        <w:t xml:space="preserve">workers and ensuring they receive support and supervision. </w:t>
      </w:r>
      <w:bookmarkStart w:id="9" w:name="_Hlk486436473"/>
      <w:r w:rsidR="00722009" w:rsidRPr="003432A4">
        <w:rPr>
          <w:rFonts w:ascii="Arial" w:hAnsi="Arial" w:cs="Arial"/>
          <w:sz w:val="24"/>
        </w:rPr>
        <w:t xml:space="preserve">All </w:t>
      </w:r>
      <w:r w:rsidR="00894217">
        <w:rPr>
          <w:rFonts w:ascii="Arial" w:hAnsi="Arial" w:cs="Arial"/>
          <w:sz w:val="24"/>
        </w:rPr>
        <w:t xml:space="preserve">paid staff and voluntary </w:t>
      </w:r>
      <w:r w:rsidR="00722009" w:rsidRPr="003432A4">
        <w:rPr>
          <w:rFonts w:ascii="Arial" w:hAnsi="Arial" w:cs="Arial"/>
          <w:sz w:val="24"/>
        </w:rPr>
        <w:t xml:space="preserve">workers </w:t>
      </w:r>
      <w:r w:rsidR="009D666E">
        <w:rPr>
          <w:rFonts w:ascii="Arial" w:hAnsi="Arial" w:cs="Arial"/>
          <w:sz w:val="24"/>
        </w:rPr>
        <w:t>will be</w:t>
      </w:r>
      <w:r w:rsidR="00722009" w:rsidRPr="003432A4">
        <w:rPr>
          <w:rFonts w:ascii="Arial" w:hAnsi="Arial" w:cs="Arial"/>
          <w:sz w:val="24"/>
        </w:rPr>
        <w:t xml:space="preserve"> issued with a code</w:t>
      </w:r>
      <w:r w:rsidR="00D25828" w:rsidRPr="003432A4">
        <w:rPr>
          <w:rFonts w:ascii="Arial" w:hAnsi="Arial" w:cs="Arial"/>
          <w:sz w:val="24"/>
        </w:rPr>
        <w:t xml:space="preserve"> of conduct towards children, young people and adults</w:t>
      </w:r>
      <w:r w:rsidR="00F66087" w:rsidRPr="003432A4">
        <w:rPr>
          <w:rFonts w:ascii="Arial" w:hAnsi="Arial" w:cs="Arial"/>
          <w:sz w:val="24"/>
        </w:rPr>
        <w:t xml:space="preserve"> with care and support needs</w:t>
      </w:r>
      <w:r w:rsidR="006C19DA">
        <w:rPr>
          <w:rFonts w:ascii="Arial" w:hAnsi="Arial" w:cs="Arial"/>
          <w:sz w:val="24"/>
        </w:rPr>
        <w:t xml:space="preserve"> (</w:t>
      </w:r>
      <w:r w:rsidR="006C19DA" w:rsidRPr="00555B90">
        <w:rPr>
          <w:rFonts w:ascii="Arial" w:hAnsi="Arial" w:cs="Arial"/>
          <w:b/>
          <w:sz w:val="24"/>
        </w:rPr>
        <w:t xml:space="preserve">Appendix </w:t>
      </w:r>
      <w:r w:rsidR="00555B90" w:rsidRPr="00555B90">
        <w:rPr>
          <w:rFonts w:ascii="Arial" w:hAnsi="Arial" w:cs="Arial"/>
          <w:b/>
          <w:sz w:val="24"/>
        </w:rPr>
        <w:t>5</w:t>
      </w:r>
      <w:r w:rsidR="006C19DA">
        <w:rPr>
          <w:rFonts w:ascii="Arial" w:hAnsi="Arial" w:cs="Arial"/>
          <w:sz w:val="24"/>
        </w:rPr>
        <w:t>)</w:t>
      </w:r>
      <w:r w:rsidR="00722009" w:rsidRPr="003432A4">
        <w:rPr>
          <w:rFonts w:ascii="Arial" w:hAnsi="Arial" w:cs="Arial"/>
          <w:sz w:val="24"/>
        </w:rPr>
        <w:t xml:space="preserve">. </w:t>
      </w:r>
    </w:p>
    <w:bookmarkEnd w:id="9"/>
    <w:p w14:paraId="114A2BFC" w14:textId="77777777" w:rsidR="008B0DEA" w:rsidRPr="003432A4" w:rsidRDefault="008B0DEA" w:rsidP="007B151E">
      <w:pPr>
        <w:pStyle w:val="BodyText"/>
        <w:spacing w:line="360" w:lineRule="auto"/>
        <w:rPr>
          <w:rFonts w:ascii="Arial" w:hAnsi="Arial" w:cs="Arial"/>
          <w:b/>
          <w:bCs/>
          <w:sz w:val="24"/>
        </w:rPr>
      </w:pPr>
    </w:p>
    <w:p w14:paraId="65862D53" w14:textId="77777777" w:rsidR="00C1717E" w:rsidRDefault="00480756" w:rsidP="00805527">
      <w:pPr>
        <w:spacing w:line="240" w:lineRule="auto"/>
        <w:rPr>
          <w:rFonts w:ascii="Arial" w:hAnsi="Arial" w:cs="Arial"/>
          <w:b/>
          <w:bCs/>
          <w:sz w:val="16"/>
          <w:szCs w:val="16"/>
          <w:u w:val="single"/>
        </w:rPr>
      </w:pPr>
      <w:r>
        <w:rPr>
          <w:rFonts w:ascii="Arial" w:hAnsi="Arial" w:cs="Arial"/>
          <w:b/>
          <w:smallCaps/>
          <w:sz w:val="32"/>
          <w:szCs w:val="24"/>
          <w:u w:val="single"/>
        </w:rPr>
        <w:t xml:space="preserve">SECTION </w:t>
      </w:r>
      <w:r w:rsidR="005C0967" w:rsidRPr="005C0967">
        <w:rPr>
          <w:rFonts w:ascii="Arial" w:hAnsi="Arial" w:cs="Arial"/>
          <w:b/>
          <w:smallCaps/>
          <w:sz w:val="32"/>
          <w:szCs w:val="24"/>
          <w:u w:val="single"/>
        </w:rPr>
        <w:t xml:space="preserve">5: </w:t>
      </w:r>
      <w:r w:rsidR="00C1717E" w:rsidRPr="005C0967">
        <w:rPr>
          <w:rFonts w:ascii="Arial" w:hAnsi="Arial" w:cs="Arial"/>
          <w:b/>
          <w:bCs/>
          <w:sz w:val="32"/>
          <w:szCs w:val="32"/>
          <w:u w:val="single"/>
        </w:rPr>
        <w:t>P</w:t>
      </w:r>
      <w:r>
        <w:rPr>
          <w:rFonts w:ascii="Arial" w:hAnsi="Arial" w:cs="Arial"/>
          <w:b/>
          <w:bCs/>
          <w:sz w:val="32"/>
          <w:szCs w:val="32"/>
          <w:u w:val="single"/>
        </w:rPr>
        <w:t>ASTORAL CARE</w:t>
      </w:r>
    </w:p>
    <w:p w14:paraId="6785ADA1" w14:textId="77777777" w:rsidR="00C1717E" w:rsidRDefault="00E47F6B" w:rsidP="00805527">
      <w:pPr>
        <w:pStyle w:val="BodyText"/>
        <w:rPr>
          <w:rFonts w:ascii="Arial" w:hAnsi="Arial" w:cs="Arial"/>
          <w:b/>
          <w:bCs/>
          <w:sz w:val="16"/>
          <w:szCs w:val="16"/>
        </w:rPr>
      </w:pPr>
      <w:r w:rsidRPr="00E47F6B">
        <w:rPr>
          <w:rFonts w:ascii="Arial" w:hAnsi="Arial" w:cs="Arial"/>
          <w:b/>
          <w:bCs/>
          <w:sz w:val="24"/>
        </w:rPr>
        <w:t xml:space="preserve">5.1 </w:t>
      </w:r>
      <w:r w:rsidR="00C1717E" w:rsidRPr="00E47F6B">
        <w:rPr>
          <w:rFonts w:ascii="Arial" w:hAnsi="Arial" w:cs="Arial"/>
          <w:b/>
          <w:bCs/>
          <w:sz w:val="24"/>
        </w:rPr>
        <w:t>Supporting those affected by abuse</w:t>
      </w:r>
    </w:p>
    <w:p w14:paraId="0E62E996" w14:textId="77777777" w:rsidR="00392263" w:rsidRPr="00392263" w:rsidRDefault="00392263" w:rsidP="00805527">
      <w:pPr>
        <w:pStyle w:val="BodyText"/>
        <w:rPr>
          <w:rFonts w:ascii="Arial" w:hAnsi="Arial" w:cs="Arial"/>
          <w:b/>
          <w:bCs/>
          <w:sz w:val="16"/>
          <w:szCs w:val="16"/>
        </w:rPr>
      </w:pPr>
    </w:p>
    <w:p w14:paraId="03A7C8C8" w14:textId="77777777" w:rsidR="00A74E5E" w:rsidRPr="003432A4" w:rsidRDefault="003D6A1F" w:rsidP="00805527">
      <w:pPr>
        <w:pStyle w:val="BodyText"/>
        <w:rPr>
          <w:rFonts w:ascii="Arial" w:hAnsi="Arial" w:cs="Arial"/>
          <w:sz w:val="24"/>
        </w:rPr>
      </w:pPr>
      <w:r>
        <w:rPr>
          <w:rFonts w:ascii="Arial" w:hAnsi="Arial" w:cs="Arial"/>
          <w:sz w:val="24"/>
        </w:rPr>
        <w:t xml:space="preserve">5.1.2 </w:t>
      </w:r>
      <w:r w:rsidR="00A74E5E" w:rsidRPr="003432A4">
        <w:rPr>
          <w:rFonts w:ascii="Arial" w:hAnsi="Arial" w:cs="Arial"/>
          <w:sz w:val="24"/>
        </w:rPr>
        <w:t xml:space="preserve">The Leadership is committed to offering pastoral care, working with statutory agencies as appropriate, and support to all those who have been affected by abuse who have contact </w:t>
      </w:r>
      <w:r w:rsidR="00503FFA" w:rsidRPr="003432A4">
        <w:rPr>
          <w:rFonts w:ascii="Arial" w:hAnsi="Arial" w:cs="Arial"/>
          <w:sz w:val="24"/>
        </w:rPr>
        <w:t xml:space="preserve">with </w:t>
      </w:r>
      <w:r w:rsidR="00A74E5E" w:rsidRPr="003432A4">
        <w:rPr>
          <w:rFonts w:ascii="Arial" w:hAnsi="Arial" w:cs="Arial"/>
          <w:sz w:val="24"/>
        </w:rPr>
        <w:t xml:space="preserve">or are </w:t>
      </w:r>
      <w:r w:rsidR="009D666E">
        <w:rPr>
          <w:rFonts w:ascii="Arial" w:hAnsi="Arial" w:cs="Arial"/>
          <w:sz w:val="24"/>
        </w:rPr>
        <w:t>church members</w:t>
      </w:r>
      <w:r w:rsidR="00A74E5E" w:rsidRPr="003432A4">
        <w:rPr>
          <w:rFonts w:ascii="Arial" w:hAnsi="Arial" w:cs="Arial"/>
          <w:sz w:val="24"/>
        </w:rPr>
        <w:t>.</w:t>
      </w:r>
    </w:p>
    <w:p w14:paraId="56CE575A" w14:textId="77777777" w:rsidR="00A74E5E" w:rsidRPr="00975B9F" w:rsidRDefault="00A74E5E" w:rsidP="007B151E">
      <w:pPr>
        <w:pStyle w:val="BodyText"/>
        <w:spacing w:line="360" w:lineRule="auto"/>
        <w:rPr>
          <w:rFonts w:ascii="Arial" w:hAnsi="Arial" w:cs="Arial"/>
          <w:b/>
          <w:bCs/>
          <w:sz w:val="16"/>
          <w:szCs w:val="16"/>
        </w:rPr>
      </w:pPr>
    </w:p>
    <w:p w14:paraId="44FA0876" w14:textId="77777777" w:rsidR="00C1717E" w:rsidRPr="00E47F6B" w:rsidRDefault="00E47F6B" w:rsidP="007B151E">
      <w:pPr>
        <w:pStyle w:val="BodyText"/>
        <w:spacing w:line="360" w:lineRule="auto"/>
        <w:rPr>
          <w:rFonts w:ascii="Arial" w:hAnsi="Arial" w:cs="Arial"/>
          <w:b/>
          <w:bCs/>
          <w:sz w:val="24"/>
        </w:rPr>
      </w:pPr>
      <w:r w:rsidRPr="00E47F6B">
        <w:rPr>
          <w:rFonts w:ascii="Arial" w:hAnsi="Arial" w:cs="Arial"/>
          <w:b/>
          <w:bCs/>
          <w:sz w:val="24"/>
        </w:rPr>
        <w:t xml:space="preserve">5.2 </w:t>
      </w:r>
      <w:r w:rsidR="00C1717E" w:rsidRPr="00E47F6B">
        <w:rPr>
          <w:rFonts w:ascii="Arial" w:hAnsi="Arial" w:cs="Arial"/>
          <w:b/>
          <w:bCs/>
          <w:sz w:val="24"/>
        </w:rPr>
        <w:t>Working with offenders</w:t>
      </w:r>
    </w:p>
    <w:p w14:paraId="47237EDE" w14:textId="77777777" w:rsidR="00ED503A" w:rsidRDefault="003D6A1F" w:rsidP="00805527">
      <w:pPr>
        <w:pStyle w:val="BodyText"/>
        <w:rPr>
          <w:rFonts w:ascii="Arial" w:hAnsi="Arial" w:cs="Arial"/>
          <w:sz w:val="24"/>
        </w:rPr>
      </w:pPr>
      <w:r>
        <w:rPr>
          <w:rFonts w:ascii="Arial" w:hAnsi="Arial" w:cs="Arial"/>
          <w:sz w:val="24"/>
        </w:rPr>
        <w:t xml:space="preserve">5.2.1 </w:t>
      </w:r>
      <w:r w:rsidR="00EE7C66" w:rsidRPr="003432A4">
        <w:rPr>
          <w:rFonts w:ascii="Arial" w:hAnsi="Arial" w:cs="Arial"/>
          <w:sz w:val="24"/>
        </w:rPr>
        <w:t xml:space="preserve">When someone </w:t>
      </w:r>
      <w:r w:rsidR="0080583A">
        <w:rPr>
          <w:rFonts w:ascii="Arial" w:hAnsi="Arial" w:cs="Arial"/>
          <w:sz w:val="24"/>
        </w:rPr>
        <w:t xml:space="preserve">who </w:t>
      </w:r>
      <w:r w:rsidR="00EE7C66" w:rsidRPr="003432A4">
        <w:rPr>
          <w:rFonts w:ascii="Arial" w:hAnsi="Arial" w:cs="Arial"/>
          <w:sz w:val="24"/>
        </w:rPr>
        <w:t>attend</w:t>
      </w:r>
      <w:r w:rsidR="002825CA">
        <w:rPr>
          <w:rFonts w:ascii="Arial" w:hAnsi="Arial" w:cs="Arial"/>
          <w:sz w:val="24"/>
        </w:rPr>
        <w:t>s</w:t>
      </w:r>
      <w:r w:rsidR="00EE7C66" w:rsidRPr="003432A4">
        <w:rPr>
          <w:rFonts w:ascii="Arial" w:hAnsi="Arial" w:cs="Arial"/>
          <w:sz w:val="24"/>
        </w:rPr>
        <w:t xml:space="preserve"> the </w:t>
      </w:r>
      <w:r w:rsidR="009D666E">
        <w:rPr>
          <w:rFonts w:ascii="Arial" w:hAnsi="Arial" w:cs="Arial"/>
          <w:sz w:val="24"/>
        </w:rPr>
        <w:t>church</w:t>
      </w:r>
      <w:r w:rsidR="00EE7C66" w:rsidRPr="003432A4">
        <w:rPr>
          <w:rFonts w:ascii="Arial" w:hAnsi="Arial" w:cs="Arial"/>
          <w:sz w:val="24"/>
        </w:rPr>
        <w:t xml:space="preserve"> is known to have abused children, or is known to be a risk to vulnerable adults the Leadership will supervise the individual concerned and offer pastoral care</w:t>
      </w:r>
      <w:r w:rsidR="009D666E">
        <w:rPr>
          <w:rFonts w:ascii="Arial" w:hAnsi="Arial" w:cs="Arial"/>
          <w:sz w:val="24"/>
        </w:rPr>
        <w:t>. However</w:t>
      </w:r>
      <w:r w:rsidR="00EE7C66" w:rsidRPr="003432A4">
        <w:rPr>
          <w:rFonts w:ascii="Arial" w:hAnsi="Arial" w:cs="Arial"/>
          <w:sz w:val="24"/>
        </w:rPr>
        <w:t>, in its safeguarding commitment to the protection of children</w:t>
      </w:r>
      <w:r w:rsidR="00ED503A">
        <w:rPr>
          <w:rFonts w:ascii="Arial" w:hAnsi="Arial" w:cs="Arial"/>
          <w:sz w:val="24"/>
        </w:rPr>
        <w:t>, young people</w:t>
      </w:r>
      <w:r w:rsidR="00EE7C66" w:rsidRPr="003432A4">
        <w:rPr>
          <w:rFonts w:ascii="Arial" w:hAnsi="Arial" w:cs="Arial"/>
          <w:sz w:val="24"/>
        </w:rPr>
        <w:t xml:space="preserve"> and adults</w:t>
      </w:r>
      <w:r w:rsidR="00ED503A">
        <w:rPr>
          <w:rFonts w:ascii="Arial" w:hAnsi="Arial" w:cs="Arial"/>
          <w:sz w:val="24"/>
        </w:rPr>
        <w:t xml:space="preserve"> in need of protection</w:t>
      </w:r>
      <w:r w:rsidR="00EE7C66" w:rsidRPr="003432A4">
        <w:rPr>
          <w:rFonts w:ascii="Arial" w:hAnsi="Arial" w:cs="Arial"/>
          <w:sz w:val="24"/>
        </w:rPr>
        <w:t xml:space="preserve">, boundaries </w:t>
      </w:r>
      <w:r w:rsidR="009D666E">
        <w:rPr>
          <w:rFonts w:ascii="Arial" w:hAnsi="Arial" w:cs="Arial"/>
          <w:sz w:val="24"/>
        </w:rPr>
        <w:t xml:space="preserve">will be </w:t>
      </w:r>
      <w:r w:rsidR="009D666E" w:rsidRPr="003432A4">
        <w:rPr>
          <w:rFonts w:ascii="Arial" w:hAnsi="Arial" w:cs="Arial"/>
          <w:sz w:val="24"/>
        </w:rPr>
        <w:t xml:space="preserve">set </w:t>
      </w:r>
      <w:r w:rsidR="00EE7C66" w:rsidRPr="003432A4">
        <w:rPr>
          <w:rFonts w:ascii="Arial" w:hAnsi="Arial" w:cs="Arial"/>
          <w:sz w:val="24"/>
        </w:rPr>
        <w:t>for that person which they will be expected to keep</w:t>
      </w:r>
      <w:r w:rsidR="009D666E">
        <w:rPr>
          <w:rFonts w:ascii="Arial" w:hAnsi="Arial" w:cs="Arial"/>
          <w:sz w:val="24"/>
        </w:rPr>
        <w:t>, and will be monitored</w:t>
      </w:r>
      <w:r w:rsidR="00EE7C66" w:rsidRPr="003432A4">
        <w:rPr>
          <w:rFonts w:ascii="Arial" w:hAnsi="Arial" w:cs="Arial"/>
          <w:sz w:val="24"/>
        </w:rPr>
        <w:t xml:space="preserve">. </w:t>
      </w:r>
    </w:p>
    <w:p w14:paraId="37C6E8FC" w14:textId="77777777" w:rsidR="00ED503A" w:rsidRDefault="00ED503A" w:rsidP="00805527">
      <w:pPr>
        <w:pStyle w:val="BodyText"/>
        <w:rPr>
          <w:rFonts w:ascii="Arial" w:hAnsi="Arial" w:cs="Arial"/>
          <w:sz w:val="24"/>
        </w:rPr>
      </w:pPr>
    </w:p>
    <w:p w14:paraId="64E4D952" w14:textId="77777777" w:rsidR="002E5C72" w:rsidRDefault="00E87817" w:rsidP="00805527">
      <w:pPr>
        <w:pStyle w:val="BodyText"/>
        <w:rPr>
          <w:rFonts w:ascii="Arial" w:hAnsi="Arial" w:cs="Arial"/>
          <w:sz w:val="24"/>
        </w:rPr>
      </w:pPr>
      <w:r>
        <w:rPr>
          <w:rFonts w:ascii="Arial" w:hAnsi="Arial" w:cs="Arial"/>
          <w:sz w:val="24"/>
        </w:rPr>
        <w:t xml:space="preserve">5.2.2 </w:t>
      </w:r>
      <w:r w:rsidR="00783863">
        <w:rPr>
          <w:rFonts w:ascii="Arial" w:hAnsi="Arial" w:cs="Arial"/>
          <w:sz w:val="24"/>
        </w:rPr>
        <w:t>Specifically:</w:t>
      </w:r>
    </w:p>
    <w:p w14:paraId="3A720D75" w14:textId="77777777" w:rsidR="002E5C72" w:rsidRDefault="00CF62F4" w:rsidP="002E5C72">
      <w:pPr>
        <w:pStyle w:val="BodyText"/>
        <w:numPr>
          <w:ilvl w:val="0"/>
          <w:numId w:val="37"/>
        </w:numPr>
        <w:rPr>
          <w:rFonts w:ascii="Arial" w:hAnsi="Arial" w:cs="Arial"/>
          <w:sz w:val="24"/>
        </w:rPr>
      </w:pPr>
      <w:r w:rsidRPr="00CF62F4">
        <w:rPr>
          <w:rFonts w:ascii="Arial" w:hAnsi="Arial" w:cs="Arial"/>
          <w:sz w:val="24"/>
        </w:rPr>
        <w:t>No person who has been convicted of an offence of abuse against a child</w:t>
      </w:r>
      <w:r w:rsidR="00ED503A">
        <w:rPr>
          <w:rFonts w:ascii="Arial" w:hAnsi="Arial" w:cs="Arial"/>
          <w:sz w:val="24"/>
        </w:rPr>
        <w:t xml:space="preserve"> young person</w:t>
      </w:r>
      <w:r w:rsidRPr="00CF62F4">
        <w:rPr>
          <w:rFonts w:ascii="Arial" w:hAnsi="Arial" w:cs="Arial"/>
          <w:sz w:val="24"/>
        </w:rPr>
        <w:t xml:space="preserve"> or adult</w:t>
      </w:r>
      <w:r w:rsidR="00ED503A">
        <w:rPr>
          <w:rFonts w:ascii="Arial" w:hAnsi="Arial" w:cs="Arial"/>
          <w:sz w:val="24"/>
        </w:rPr>
        <w:t xml:space="preserve"> in need of protection</w:t>
      </w:r>
      <w:r w:rsidRPr="00CF62F4">
        <w:rPr>
          <w:rFonts w:ascii="Arial" w:hAnsi="Arial" w:cs="Arial"/>
          <w:sz w:val="24"/>
        </w:rPr>
        <w:t xml:space="preserve"> </w:t>
      </w:r>
      <w:r w:rsidR="002E5C72">
        <w:rPr>
          <w:rFonts w:ascii="Arial" w:hAnsi="Arial" w:cs="Arial"/>
          <w:sz w:val="24"/>
        </w:rPr>
        <w:t>will</w:t>
      </w:r>
      <w:r w:rsidRPr="00CF62F4">
        <w:rPr>
          <w:rFonts w:ascii="Arial" w:hAnsi="Arial" w:cs="Arial"/>
          <w:sz w:val="24"/>
        </w:rPr>
        <w:t xml:space="preserve"> be allowed to work with </w:t>
      </w:r>
      <w:r w:rsidR="00ED503A">
        <w:rPr>
          <w:rFonts w:ascii="Arial" w:hAnsi="Arial" w:cs="Arial"/>
          <w:sz w:val="24"/>
        </w:rPr>
        <w:t>them</w:t>
      </w:r>
      <w:r w:rsidRPr="00CF62F4">
        <w:rPr>
          <w:rFonts w:ascii="Arial" w:hAnsi="Arial" w:cs="Arial"/>
          <w:sz w:val="24"/>
        </w:rPr>
        <w:t xml:space="preserve"> unless a full risk assessment has been completed, and the outcome agreed with the </w:t>
      </w:r>
      <w:r w:rsidR="002E5C72">
        <w:rPr>
          <w:rFonts w:ascii="Arial" w:hAnsi="Arial" w:cs="Arial"/>
          <w:sz w:val="24"/>
        </w:rPr>
        <w:t>Leader</w:t>
      </w:r>
      <w:r w:rsidRPr="00CF62F4">
        <w:rPr>
          <w:rFonts w:ascii="Arial" w:hAnsi="Arial" w:cs="Arial"/>
          <w:sz w:val="24"/>
        </w:rPr>
        <w:t xml:space="preserve">ship and </w:t>
      </w:r>
      <w:r w:rsidR="002E5C72">
        <w:rPr>
          <w:rFonts w:ascii="Arial" w:hAnsi="Arial" w:cs="Arial"/>
          <w:sz w:val="24"/>
        </w:rPr>
        <w:t>Flintshire</w:t>
      </w:r>
      <w:r w:rsidRPr="00CF62F4">
        <w:rPr>
          <w:rFonts w:ascii="Arial" w:hAnsi="Arial" w:cs="Arial"/>
          <w:sz w:val="24"/>
        </w:rPr>
        <w:t xml:space="preserve"> Social Services. Under no circumstances can somebody on an Independent Safeguarding Agency barred list be allowed to work with children</w:t>
      </w:r>
      <w:r w:rsidR="00ED503A">
        <w:rPr>
          <w:rFonts w:ascii="Arial" w:hAnsi="Arial" w:cs="Arial"/>
          <w:sz w:val="24"/>
        </w:rPr>
        <w:t>, young people</w:t>
      </w:r>
      <w:r w:rsidRPr="00CF62F4">
        <w:rPr>
          <w:rFonts w:ascii="Arial" w:hAnsi="Arial" w:cs="Arial"/>
          <w:sz w:val="24"/>
        </w:rPr>
        <w:t xml:space="preserve"> or adults</w:t>
      </w:r>
      <w:r w:rsidR="00ED503A">
        <w:rPr>
          <w:rFonts w:ascii="Arial" w:hAnsi="Arial" w:cs="Arial"/>
          <w:sz w:val="24"/>
        </w:rPr>
        <w:t xml:space="preserve"> in need of protection</w:t>
      </w:r>
      <w:r w:rsidRPr="00CF62F4">
        <w:rPr>
          <w:rFonts w:ascii="Arial" w:hAnsi="Arial" w:cs="Arial"/>
          <w:sz w:val="24"/>
        </w:rPr>
        <w:t xml:space="preserve">. </w:t>
      </w:r>
    </w:p>
    <w:p w14:paraId="447B2635" w14:textId="77777777" w:rsidR="002E5C72" w:rsidRDefault="00CF62F4" w:rsidP="002E5C72">
      <w:pPr>
        <w:pStyle w:val="BodyText"/>
        <w:numPr>
          <w:ilvl w:val="0"/>
          <w:numId w:val="37"/>
        </w:numPr>
        <w:rPr>
          <w:rFonts w:ascii="Arial" w:hAnsi="Arial" w:cs="Arial"/>
          <w:sz w:val="24"/>
        </w:rPr>
      </w:pPr>
      <w:r w:rsidRPr="00CF62F4">
        <w:rPr>
          <w:rFonts w:ascii="Arial" w:hAnsi="Arial" w:cs="Arial"/>
          <w:sz w:val="24"/>
        </w:rPr>
        <w:t xml:space="preserve">The risk assessment will consider the following: a. What risks does the conviction raise? b. What time has elapsed since the last conviction? c. Is there a history of related convictions? d. How serious is the offence? e. Has their circumstances changed significantly since the occurrence of the offending behaviour? The matter will then be referred to Social Services for a fuller investigation and case conference. </w:t>
      </w:r>
    </w:p>
    <w:p w14:paraId="43759DE3" w14:textId="77777777" w:rsidR="002E5C72" w:rsidRDefault="00CF62F4" w:rsidP="002E5C72">
      <w:pPr>
        <w:pStyle w:val="BodyText"/>
        <w:numPr>
          <w:ilvl w:val="0"/>
          <w:numId w:val="37"/>
        </w:numPr>
        <w:rPr>
          <w:rFonts w:ascii="Arial" w:hAnsi="Arial" w:cs="Arial"/>
          <w:sz w:val="24"/>
        </w:rPr>
      </w:pPr>
      <w:r w:rsidRPr="00CF62F4">
        <w:rPr>
          <w:rFonts w:ascii="Arial" w:hAnsi="Arial" w:cs="Arial"/>
          <w:sz w:val="24"/>
        </w:rPr>
        <w:t xml:space="preserve">Any such person wishing to attend the church must be subject to a frank discussion with the Safeguarding Coordinator and an elder as witness so that agreement is reached on setting clear boundaries and an acceptance of the way that risk will be managed within the </w:t>
      </w:r>
      <w:r w:rsidR="00ED503A">
        <w:rPr>
          <w:rFonts w:ascii="Arial" w:hAnsi="Arial" w:cs="Arial"/>
          <w:sz w:val="24"/>
        </w:rPr>
        <w:t>c</w:t>
      </w:r>
      <w:r w:rsidRPr="00CF62F4">
        <w:rPr>
          <w:rFonts w:ascii="Arial" w:hAnsi="Arial" w:cs="Arial"/>
          <w:sz w:val="24"/>
        </w:rPr>
        <w:t>hurch. This will include a written agreement with the church to ensure the protection of all children</w:t>
      </w:r>
      <w:r w:rsidR="00ED503A">
        <w:rPr>
          <w:rFonts w:ascii="Arial" w:hAnsi="Arial" w:cs="Arial"/>
          <w:sz w:val="24"/>
        </w:rPr>
        <w:t>, young people</w:t>
      </w:r>
      <w:r w:rsidRPr="00CF62F4">
        <w:rPr>
          <w:rFonts w:ascii="Arial" w:hAnsi="Arial" w:cs="Arial"/>
          <w:sz w:val="24"/>
        </w:rPr>
        <w:t xml:space="preserve"> and adults</w:t>
      </w:r>
      <w:r w:rsidR="00ED503A">
        <w:rPr>
          <w:rFonts w:ascii="Arial" w:hAnsi="Arial" w:cs="Arial"/>
          <w:sz w:val="24"/>
        </w:rPr>
        <w:t xml:space="preserve"> with care and support needs</w:t>
      </w:r>
      <w:r w:rsidRPr="00CF62F4">
        <w:rPr>
          <w:rFonts w:ascii="Arial" w:hAnsi="Arial" w:cs="Arial"/>
          <w:sz w:val="24"/>
        </w:rPr>
        <w:t xml:space="preserve"> who attend any activities of the church. </w:t>
      </w:r>
    </w:p>
    <w:p w14:paraId="1236F71E" w14:textId="77777777" w:rsidR="002E5C72" w:rsidRDefault="00CF62F4" w:rsidP="002E5C72">
      <w:pPr>
        <w:pStyle w:val="BodyText"/>
        <w:numPr>
          <w:ilvl w:val="0"/>
          <w:numId w:val="37"/>
        </w:numPr>
        <w:rPr>
          <w:rFonts w:ascii="Arial" w:hAnsi="Arial" w:cs="Arial"/>
          <w:sz w:val="24"/>
        </w:rPr>
      </w:pPr>
      <w:r w:rsidRPr="00CF62F4">
        <w:rPr>
          <w:rFonts w:ascii="Arial" w:hAnsi="Arial" w:cs="Arial"/>
          <w:sz w:val="24"/>
        </w:rPr>
        <w:lastRenderedPageBreak/>
        <w:t xml:space="preserve">Consideration will be given to the extent to which significant persons in the church will be made aware of the person's background and the details of the agreement. If the offender's family attend the church they also shall be made aware of any arrangements made. </w:t>
      </w:r>
    </w:p>
    <w:p w14:paraId="61B2F1B8" w14:textId="77777777" w:rsidR="00EE7C66" w:rsidRPr="003432A4" w:rsidRDefault="00CF62F4" w:rsidP="002E5C72">
      <w:pPr>
        <w:pStyle w:val="BodyText"/>
        <w:numPr>
          <w:ilvl w:val="0"/>
          <w:numId w:val="37"/>
        </w:numPr>
        <w:rPr>
          <w:rFonts w:ascii="Arial" w:hAnsi="Arial" w:cs="Arial"/>
          <w:sz w:val="24"/>
        </w:rPr>
      </w:pPr>
      <w:r w:rsidRPr="00CF62F4">
        <w:rPr>
          <w:rFonts w:ascii="Arial" w:hAnsi="Arial" w:cs="Arial"/>
          <w:sz w:val="24"/>
        </w:rPr>
        <w:t xml:space="preserve">Any offender not agreeing to this process will be advised that their attendance will be closely monitored and any further action will be considered </w:t>
      </w:r>
      <w:r w:rsidR="00356663">
        <w:rPr>
          <w:rFonts w:ascii="Arial" w:hAnsi="Arial" w:cs="Arial"/>
          <w:sz w:val="24"/>
        </w:rPr>
        <w:t>at a</w:t>
      </w:r>
      <w:r w:rsidRPr="00CF62F4">
        <w:rPr>
          <w:rFonts w:ascii="Arial" w:hAnsi="Arial" w:cs="Arial"/>
          <w:sz w:val="24"/>
        </w:rPr>
        <w:t xml:space="preserve"> church member's meeting. The Safeguarding Coordinator reserves the right, subject to the agreement of the elders, to prevent and circumscribe the immediate attendance of the person at the church and to pass any information on to another church or safeguarding agency if the welfare of children or vulnerable adults requires it.</w:t>
      </w:r>
    </w:p>
    <w:p w14:paraId="28F0060C" w14:textId="77777777" w:rsidR="00C1717E" w:rsidRPr="003432A4" w:rsidRDefault="00C1717E" w:rsidP="007B151E">
      <w:pPr>
        <w:pStyle w:val="BodyText"/>
        <w:spacing w:line="360" w:lineRule="auto"/>
        <w:rPr>
          <w:rFonts w:ascii="Arial" w:hAnsi="Arial" w:cs="Arial"/>
          <w:b/>
          <w:bCs/>
          <w:sz w:val="24"/>
        </w:rPr>
      </w:pPr>
    </w:p>
    <w:p w14:paraId="1B24CAE9" w14:textId="77777777" w:rsidR="00C1717E" w:rsidRPr="00480756" w:rsidRDefault="002F010B" w:rsidP="00805527">
      <w:pPr>
        <w:spacing w:line="240" w:lineRule="auto"/>
        <w:rPr>
          <w:rFonts w:ascii="Arial" w:hAnsi="Arial" w:cs="Arial"/>
          <w:b/>
          <w:bCs/>
          <w:sz w:val="32"/>
          <w:szCs w:val="32"/>
          <w:u w:val="single"/>
        </w:rPr>
      </w:pPr>
      <w:r>
        <w:rPr>
          <w:rFonts w:ascii="Arial" w:hAnsi="Arial" w:cs="Arial"/>
          <w:b/>
          <w:smallCaps/>
          <w:sz w:val="32"/>
          <w:szCs w:val="32"/>
          <w:u w:val="single"/>
        </w:rPr>
        <w:t>S</w:t>
      </w:r>
      <w:r w:rsidR="00C8535D" w:rsidRPr="00480756">
        <w:rPr>
          <w:rFonts w:ascii="Arial" w:hAnsi="Arial" w:cs="Arial"/>
          <w:b/>
          <w:smallCaps/>
          <w:sz w:val="32"/>
          <w:szCs w:val="32"/>
          <w:u w:val="single"/>
        </w:rPr>
        <w:t xml:space="preserve">ection </w:t>
      </w:r>
      <w:r w:rsidR="00480756" w:rsidRPr="00480756">
        <w:rPr>
          <w:rFonts w:ascii="Arial" w:hAnsi="Arial" w:cs="Arial"/>
          <w:b/>
          <w:smallCaps/>
          <w:sz w:val="32"/>
          <w:szCs w:val="32"/>
          <w:u w:val="single"/>
        </w:rPr>
        <w:t>6: PRACTICE GUIDELINES</w:t>
      </w:r>
    </w:p>
    <w:p w14:paraId="6D890A3C" w14:textId="77777777" w:rsidR="00E47F6B" w:rsidRDefault="00E47F6B" w:rsidP="00805527">
      <w:pPr>
        <w:pStyle w:val="BodyText"/>
        <w:rPr>
          <w:rFonts w:ascii="Arial" w:hAnsi="Arial" w:cs="Arial"/>
          <w:b/>
          <w:sz w:val="16"/>
          <w:szCs w:val="16"/>
        </w:rPr>
      </w:pPr>
      <w:r w:rsidRPr="00E47F6B">
        <w:rPr>
          <w:rFonts w:ascii="Arial" w:hAnsi="Arial" w:cs="Arial"/>
          <w:b/>
          <w:sz w:val="24"/>
        </w:rPr>
        <w:t>6.1 Working practices</w:t>
      </w:r>
    </w:p>
    <w:p w14:paraId="3D5A857A" w14:textId="77777777" w:rsidR="00783863" w:rsidRPr="00783863" w:rsidRDefault="00783863" w:rsidP="00805527">
      <w:pPr>
        <w:pStyle w:val="BodyText"/>
        <w:rPr>
          <w:rFonts w:ascii="Arial" w:hAnsi="Arial" w:cs="Arial"/>
          <w:b/>
          <w:sz w:val="16"/>
          <w:szCs w:val="16"/>
        </w:rPr>
      </w:pPr>
    </w:p>
    <w:p w14:paraId="54BF5F87" w14:textId="77777777" w:rsidR="00EE7C66" w:rsidRPr="003432A4" w:rsidRDefault="00E87817" w:rsidP="00805527">
      <w:pPr>
        <w:pStyle w:val="BodyText"/>
        <w:rPr>
          <w:rFonts w:ascii="Arial" w:hAnsi="Arial" w:cs="Arial"/>
          <w:sz w:val="24"/>
        </w:rPr>
      </w:pPr>
      <w:r>
        <w:rPr>
          <w:rFonts w:ascii="Arial" w:hAnsi="Arial" w:cs="Arial"/>
          <w:sz w:val="24"/>
        </w:rPr>
        <w:t xml:space="preserve">6.1.1 </w:t>
      </w:r>
      <w:r w:rsidR="00AD42E4" w:rsidRPr="003432A4">
        <w:rPr>
          <w:rFonts w:ascii="Arial" w:hAnsi="Arial" w:cs="Arial"/>
          <w:sz w:val="24"/>
        </w:rPr>
        <w:t xml:space="preserve">As </w:t>
      </w:r>
      <w:r w:rsidR="00701BBD" w:rsidRPr="003432A4">
        <w:rPr>
          <w:rFonts w:ascii="Arial" w:hAnsi="Arial" w:cs="Arial"/>
          <w:sz w:val="24"/>
        </w:rPr>
        <w:t>a church</w:t>
      </w:r>
      <w:r w:rsidR="00AD42E4" w:rsidRPr="003432A4">
        <w:rPr>
          <w:rFonts w:ascii="Arial" w:hAnsi="Arial" w:cs="Arial"/>
          <w:sz w:val="24"/>
        </w:rPr>
        <w:t xml:space="preserve"> working with children, young people and adults</w:t>
      </w:r>
      <w:r w:rsidR="00356663">
        <w:rPr>
          <w:rFonts w:ascii="Arial" w:hAnsi="Arial" w:cs="Arial"/>
          <w:sz w:val="24"/>
        </w:rPr>
        <w:t xml:space="preserve"> with care and support needs</w:t>
      </w:r>
      <w:r w:rsidR="00AD42E4" w:rsidRPr="003432A4">
        <w:rPr>
          <w:rFonts w:ascii="Arial" w:hAnsi="Arial" w:cs="Arial"/>
          <w:sz w:val="24"/>
        </w:rPr>
        <w:t xml:space="preserve"> we wish to operate and promote good working practice</w:t>
      </w:r>
      <w:r w:rsidR="0014091A">
        <w:rPr>
          <w:rFonts w:ascii="Arial" w:hAnsi="Arial" w:cs="Arial"/>
          <w:sz w:val="24"/>
        </w:rPr>
        <w:t>s</w:t>
      </w:r>
      <w:r w:rsidR="00AD42E4" w:rsidRPr="003432A4">
        <w:rPr>
          <w:rFonts w:ascii="Arial" w:hAnsi="Arial" w:cs="Arial"/>
          <w:sz w:val="24"/>
        </w:rPr>
        <w:t>. This will enable workers to run activities safely, develop good relationships and minimise the risk of false</w:t>
      </w:r>
      <w:r w:rsidR="00FD3665" w:rsidRPr="003432A4">
        <w:rPr>
          <w:rFonts w:ascii="Arial" w:hAnsi="Arial" w:cs="Arial"/>
          <w:sz w:val="24"/>
        </w:rPr>
        <w:t xml:space="preserve"> or unfounded</w:t>
      </w:r>
      <w:r w:rsidR="00AD42E4" w:rsidRPr="003432A4">
        <w:rPr>
          <w:rFonts w:ascii="Arial" w:hAnsi="Arial" w:cs="Arial"/>
          <w:sz w:val="24"/>
        </w:rPr>
        <w:t xml:space="preserve"> accusation</w:t>
      </w:r>
      <w:r w:rsidR="00356663">
        <w:rPr>
          <w:rFonts w:ascii="Arial" w:hAnsi="Arial" w:cs="Arial"/>
          <w:sz w:val="24"/>
        </w:rPr>
        <w:t>s</w:t>
      </w:r>
      <w:r w:rsidR="00AD42E4" w:rsidRPr="003432A4">
        <w:rPr>
          <w:rFonts w:ascii="Arial" w:hAnsi="Arial" w:cs="Arial"/>
          <w:sz w:val="24"/>
        </w:rPr>
        <w:t xml:space="preserve">. </w:t>
      </w:r>
    </w:p>
    <w:p w14:paraId="4CC09F73" w14:textId="77777777" w:rsidR="002529A0" w:rsidRPr="002529A0" w:rsidRDefault="002529A0" w:rsidP="00805527">
      <w:pPr>
        <w:pStyle w:val="BodyText"/>
        <w:rPr>
          <w:rFonts w:ascii="Arial" w:hAnsi="Arial" w:cs="Arial"/>
          <w:sz w:val="16"/>
          <w:szCs w:val="16"/>
        </w:rPr>
      </w:pPr>
    </w:p>
    <w:p w14:paraId="14B1DDB7" w14:textId="77777777" w:rsidR="00AD42E4" w:rsidRPr="003432A4" w:rsidRDefault="00E87817" w:rsidP="00805527">
      <w:pPr>
        <w:pStyle w:val="BodyText"/>
        <w:rPr>
          <w:rFonts w:ascii="Arial" w:hAnsi="Arial" w:cs="Arial"/>
          <w:b/>
          <w:bCs/>
          <w:sz w:val="24"/>
        </w:rPr>
      </w:pPr>
      <w:r>
        <w:rPr>
          <w:rFonts w:ascii="Arial" w:hAnsi="Arial" w:cs="Arial"/>
          <w:sz w:val="24"/>
        </w:rPr>
        <w:t xml:space="preserve">6.1.2 </w:t>
      </w:r>
      <w:r w:rsidR="00AD42E4" w:rsidRPr="003432A4">
        <w:rPr>
          <w:rFonts w:ascii="Arial" w:hAnsi="Arial" w:cs="Arial"/>
          <w:sz w:val="24"/>
        </w:rPr>
        <w:t xml:space="preserve">As well as a general code of conduct for workers </w:t>
      </w:r>
      <w:r w:rsidR="002529A0">
        <w:rPr>
          <w:rFonts w:ascii="Arial" w:hAnsi="Arial" w:cs="Arial"/>
          <w:sz w:val="24"/>
        </w:rPr>
        <w:t>(</w:t>
      </w:r>
      <w:r w:rsidR="002529A0" w:rsidRPr="00790430">
        <w:rPr>
          <w:rFonts w:ascii="Arial" w:hAnsi="Arial" w:cs="Arial"/>
          <w:b/>
          <w:sz w:val="24"/>
        </w:rPr>
        <w:t xml:space="preserve">Appendix </w:t>
      </w:r>
      <w:r w:rsidR="00790430">
        <w:rPr>
          <w:rFonts w:ascii="Arial" w:hAnsi="Arial" w:cs="Arial"/>
          <w:b/>
          <w:sz w:val="24"/>
        </w:rPr>
        <w:t>5</w:t>
      </w:r>
      <w:r w:rsidR="002529A0">
        <w:rPr>
          <w:rFonts w:ascii="Arial" w:hAnsi="Arial" w:cs="Arial"/>
          <w:sz w:val="24"/>
        </w:rPr>
        <w:t xml:space="preserve">) </w:t>
      </w:r>
      <w:r w:rsidR="00AD42E4" w:rsidRPr="003432A4">
        <w:rPr>
          <w:rFonts w:ascii="Arial" w:hAnsi="Arial" w:cs="Arial"/>
          <w:sz w:val="24"/>
        </w:rPr>
        <w:t xml:space="preserve">we </w:t>
      </w:r>
      <w:r w:rsidR="002529A0">
        <w:rPr>
          <w:rFonts w:ascii="Arial" w:hAnsi="Arial" w:cs="Arial"/>
          <w:sz w:val="24"/>
        </w:rPr>
        <w:t xml:space="preserve">will </w:t>
      </w:r>
      <w:r w:rsidR="00AD42E4" w:rsidRPr="003432A4">
        <w:rPr>
          <w:rFonts w:ascii="Arial" w:hAnsi="Arial" w:cs="Arial"/>
          <w:sz w:val="24"/>
        </w:rPr>
        <w:t xml:space="preserve">also have </w:t>
      </w:r>
      <w:r w:rsidR="006C19DA">
        <w:rPr>
          <w:rFonts w:ascii="Arial" w:hAnsi="Arial" w:cs="Arial"/>
          <w:sz w:val="24"/>
        </w:rPr>
        <w:t xml:space="preserve">in place </w:t>
      </w:r>
      <w:r w:rsidR="00AD42E4" w:rsidRPr="003432A4">
        <w:rPr>
          <w:rFonts w:ascii="Arial" w:hAnsi="Arial" w:cs="Arial"/>
          <w:sz w:val="24"/>
        </w:rPr>
        <w:t xml:space="preserve">specific good practice guidelines </w:t>
      </w:r>
      <w:r w:rsidR="00D55020" w:rsidRPr="003432A4">
        <w:rPr>
          <w:rFonts w:ascii="Arial" w:hAnsi="Arial" w:cs="Arial"/>
          <w:sz w:val="24"/>
        </w:rPr>
        <w:t>for every activity we are involve</w:t>
      </w:r>
      <w:r w:rsidR="00177F79" w:rsidRPr="003432A4">
        <w:rPr>
          <w:rFonts w:ascii="Arial" w:hAnsi="Arial" w:cs="Arial"/>
          <w:sz w:val="24"/>
        </w:rPr>
        <w:t>d</w:t>
      </w:r>
      <w:r w:rsidR="00D55020" w:rsidRPr="003432A4">
        <w:rPr>
          <w:rFonts w:ascii="Arial" w:hAnsi="Arial" w:cs="Arial"/>
          <w:sz w:val="24"/>
        </w:rPr>
        <w:t xml:space="preserve"> in and </w:t>
      </w:r>
      <w:r w:rsidR="002529A0">
        <w:rPr>
          <w:rFonts w:ascii="Arial" w:hAnsi="Arial" w:cs="Arial"/>
          <w:sz w:val="24"/>
        </w:rPr>
        <w:t xml:space="preserve">these </w:t>
      </w:r>
      <w:r w:rsidR="00560232" w:rsidRPr="003432A4">
        <w:rPr>
          <w:rFonts w:ascii="Arial" w:hAnsi="Arial" w:cs="Arial"/>
          <w:sz w:val="24"/>
        </w:rPr>
        <w:t>will be developed</w:t>
      </w:r>
      <w:r w:rsidR="00D55020" w:rsidRPr="003432A4">
        <w:rPr>
          <w:rFonts w:ascii="Arial" w:hAnsi="Arial" w:cs="Arial"/>
          <w:sz w:val="24"/>
        </w:rPr>
        <w:t>.</w:t>
      </w:r>
    </w:p>
    <w:p w14:paraId="06936E48" w14:textId="77777777" w:rsidR="00EE7C66" w:rsidRPr="006C19DA" w:rsidRDefault="00EE7C66" w:rsidP="007B151E">
      <w:pPr>
        <w:pStyle w:val="BodyText"/>
        <w:spacing w:line="360" w:lineRule="auto"/>
        <w:rPr>
          <w:rFonts w:ascii="Arial" w:hAnsi="Arial" w:cs="Arial"/>
          <w:b/>
          <w:bCs/>
          <w:sz w:val="16"/>
          <w:szCs w:val="16"/>
        </w:rPr>
      </w:pPr>
    </w:p>
    <w:p w14:paraId="60FA677E" w14:textId="77777777" w:rsidR="00C0640B" w:rsidRPr="00E47F6B" w:rsidRDefault="00E47F6B" w:rsidP="007B151E">
      <w:pPr>
        <w:pStyle w:val="BodyText"/>
        <w:spacing w:line="360" w:lineRule="auto"/>
        <w:rPr>
          <w:rFonts w:ascii="Arial" w:hAnsi="Arial" w:cs="Arial"/>
          <w:b/>
          <w:sz w:val="24"/>
        </w:rPr>
      </w:pPr>
      <w:r w:rsidRPr="00E47F6B">
        <w:rPr>
          <w:rFonts w:ascii="Arial" w:hAnsi="Arial" w:cs="Arial"/>
          <w:b/>
          <w:sz w:val="24"/>
        </w:rPr>
        <w:t xml:space="preserve">6.2 </w:t>
      </w:r>
      <w:r w:rsidR="00C0640B" w:rsidRPr="00E47F6B">
        <w:rPr>
          <w:rFonts w:ascii="Arial" w:hAnsi="Arial" w:cs="Arial"/>
          <w:b/>
          <w:sz w:val="24"/>
        </w:rPr>
        <w:t xml:space="preserve">Working in </w:t>
      </w:r>
      <w:r w:rsidR="00825AB8" w:rsidRPr="00E47F6B">
        <w:rPr>
          <w:rFonts w:ascii="Arial" w:hAnsi="Arial" w:cs="Arial"/>
          <w:b/>
          <w:sz w:val="24"/>
        </w:rPr>
        <w:t>p</w:t>
      </w:r>
      <w:r w:rsidR="00C0640B" w:rsidRPr="00E47F6B">
        <w:rPr>
          <w:rFonts w:ascii="Arial" w:hAnsi="Arial" w:cs="Arial"/>
          <w:b/>
          <w:sz w:val="24"/>
        </w:rPr>
        <w:t>artnership</w:t>
      </w:r>
    </w:p>
    <w:p w14:paraId="0161347A" w14:textId="77777777" w:rsidR="00C0640B" w:rsidRPr="003432A4" w:rsidRDefault="00E87817" w:rsidP="00805527">
      <w:pPr>
        <w:pStyle w:val="BodyText"/>
        <w:rPr>
          <w:rFonts w:ascii="Arial" w:hAnsi="Arial" w:cs="Arial"/>
          <w:bCs/>
          <w:color w:val="FF0000"/>
          <w:sz w:val="24"/>
        </w:rPr>
      </w:pPr>
      <w:r>
        <w:rPr>
          <w:rFonts w:ascii="Arial" w:hAnsi="Arial" w:cs="Arial"/>
          <w:sz w:val="24"/>
        </w:rPr>
        <w:t xml:space="preserve">6.2.1 </w:t>
      </w:r>
      <w:r w:rsidR="00C0640B" w:rsidRPr="003432A4">
        <w:rPr>
          <w:rFonts w:ascii="Arial" w:hAnsi="Arial" w:cs="Arial"/>
          <w:sz w:val="24"/>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0926EEC9" w14:textId="77777777" w:rsidR="00F37B29" w:rsidRPr="00F37B29" w:rsidRDefault="00F37B29" w:rsidP="00805527">
      <w:pPr>
        <w:pStyle w:val="BodyText"/>
        <w:rPr>
          <w:rFonts w:ascii="Arial" w:hAnsi="Arial" w:cs="Arial"/>
          <w:bCs/>
          <w:sz w:val="16"/>
          <w:szCs w:val="16"/>
        </w:rPr>
      </w:pPr>
    </w:p>
    <w:p w14:paraId="35A34CEB" w14:textId="77777777" w:rsidR="00C1717E" w:rsidRPr="003432A4" w:rsidRDefault="00E87817" w:rsidP="00805527">
      <w:pPr>
        <w:pStyle w:val="BodyText"/>
        <w:rPr>
          <w:rFonts w:ascii="Arial" w:hAnsi="Arial" w:cs="Arial"/>
          <w:bCs/>
          <w:sz w:val="24"/>
        </w:rPr>
      </w:pPr>
      <w:r>
        <w:rPr>
          <w:rFonts w:ascii="Arial" w:hAnsi="Arial" w:cs="Arial"/>
          <w:bCs/>
          <w:sz w:val="24"/>
        </w:rPr>
        <w:t xml:space="preserve">6.2.2 </w:t>
      </w:r>
      <w:r w:rsidR="00C0640B" w:rsidRPr="003432A4">
        <w:rPr>
          <w:rFonts w:ascii="Arial" w:hAnsi="Arial" w:cs="Arial"/>
          <w:bCs/>
          <w:sz w:val="24"/>
        </w:rPr>
        <w:t xml:space="preserve">We therefore have clear guidelines </w:t>
      </w:r>
      <w:r w:rsidR="0014091A">
        <w:rPr>
          <w:rFonts w:ascii="Arial" w:hAnsi="Arial" w:cs="Arial"/>
          <w:bCs/>
          <w:sz w:val="24"/>
        </w:rPr>
        <w:t>as</w:t>
      </w:r>
      <w:r w:rsidR="00C0640B" w:rsidRPr="003432A4">
        <w:rPr>
          <w:rFonts w:ascii="Arial" w:hAnsi="Arial" w:cs="Arial"/>
          <w:bCs/>
          <w:sz w:val="24"/>
        </w:rPr>
        <w:t xml:space="preserve"> to our expectations of those </w:t>
      </w:r>
      <w:r w:rsidR="00177F79" w:rsidRPr="003432A4">
        <w:rPr>
          <w:rFonts w:ascii="Arial" w:hAnsi="Arial" w:cs="Arial"/>
          <w:bCs/>
          <w:sz w:val="24"/>
        </w:rPr>
        <w:t xml:space="preserve">with whom </w:t>
      </w:r>
      <w:r w:rsidR="00C0640B" w:rsidRPr="003432A4">
        <w:rPr>
          <w:rFonts w:ascii="Arial" w:hAnsi="Arial" w:cs="Arial"/>
          <w:bCs/>
          <w:sz w:val="24"/>
        </w:rPr>
        <w:t>we work in partnership</w:t>
      </w:r>
      <w:r w:rsidR="00177F79" w:rsidRPr="003432A4">
        <w:rPr>
          <w:rFonts w:ascii="Arial" w:hAnsi="Arial" w:cs="Arial"/>
          <w:bCs/>
          <w:sz w:val="24"/>
        </w:rPr>
        <w:t>,</w:t>
      </w:r>
      <w:r w:rsidR="00C0640B" w:rsidRPr="003432A4">
        <w:rPr>
          <w:rFonts w:ascii="Arial" w:hAnsi="Arial" w:cs="Arial"/>
          <w:bCs/>
          <w:sz w:val="24"/>
        </w:rPr>
        <w:t xml:space="preserve"> </w:t>
      </w:r>
      <w:r w:rsidR="00177F79" w:rsidRPr="003432A4">
        <w:rPr>
          <w:rFonts w:ascii="Arial" w:hAnsi="Arial" w:cs="Arial"/>
          <w:bCs/>
          <w:sz w:val="24"/>
        </w:rPr>
        <w:t>whether</w:t>
      </w:r>
      <w:r w:rsidR="00C0640B" w:rsidRPr="003432A4">
        <w:rPr>
          <w:rFonts w:ascii="Arial" w:hAnsi="Arial" w:cs="Arial"/>
          <w:bCs/>
          <w:sz w:val="24"/>
        </w:rPr>
        <w:t xml:space="preserve"> in the UK or </w:t>
      </w:r>
      <w:r w:rsidR="00177F79" w:rsidRPr="003432A4">
        <w:rPr>
          <w:rFonts w:ascii="Arial" w:hAnsi="Arial" w:cs="Arial"/>
          <w:bCs/>
          <w:sz w:val="24"/>
        </w:rPr>
        <w:t>not</w:t>
      </w:r>
      <w:r w:rsidR="00C0640B" w:rsidRPr="003432A4">
        <w:rPr>
          <w:rFonts w:ascii="Arial" w:hAnsi="Arial" w:cs="Arial"/>
          <w:bCs/>
          <w:sz w:val="24"/>
        </w:rPr>
        <w:t xml:space="preserve">. We will discuss with all partners our safeguarding expectations and have a partnership agreement for safeguarding. It is also our expectation that any organisation using our premises, will have their own policy that meets </w:t>
      </w:r>
      <w:r w:rsidR="00440423">
        <w:rPr>
          <w:rFonts w:ascii="Arial" w:hAnsi="Arial" w:cs="Arial"/>
          <w:bCs/>
          <w:sz w:val="24"/>
        </w:rPr>
        <w:t>acceptable</w:t>
      </w:r>
      <w:r w:rsidR="00C0640B" w:rsidRPr="003432A4">
        <w:rPr>
          <w:rFonts w:ascii="Arial" w:hAnsi="Arial" w:cs="Arial"/>
          <w:bCs/>
          <w:sz w:val="24"/>
        </w:rPr>
        <w:t xml:space="preserve"> safeguarding standards.</w:t>
      </w:r>
    </w:p>
    <w:p w14:paraId="54CAA5AE" w14:textId="77777777" w:rsidR="00C10AE5" w:rsidRPr="00F37B29" w:rsidRDefault="00C10AE5" w:rsidP="00805527">
      <w:pPr>
        <w:pStyle w:val="BodyText"/>
        <w:rPr>
          <w:rFonts w:ascii="Arial" w:hAnsi="Arial" w:cs="Arial"/>
          <w:bCs/>
          <w:sz w:val="16"/>
          <w:szCs w:val="16"/>
        </w:rPr>
      </w:pPr>
    </w:p>
    <w:p w14:paraId="7D42DF52" w14:textId="77777777" w:rsidR="00C1717E" w:rsidRPr="003432A4" w:rsidRDefault="00E87817" w:rsidP="00805527">
      <w:pPr>
        <w:pStyle w:val="BodyText"/>
        <w:rPr>
          <w:rFonts w:ascii="Arial" w:hAnsi="Arial" w:cs="Arial"/>
          <w:bCs/>
          <w:sz w:val="24"/>
        </w:rPr>
      </w:pPr>
      <w:r>
        <w:rPr>
          <w:rFonts w:ascii="Arial" w:hAnsi="Arial" w:cs="Arial"/>
          <w:bCs/>
          <w:sz w:val="24"/>
        </w:rPr>
        <w:t xml:space="preserve">6.2.3 </w:t>
      </w:r>
      <w:r w:rsidR="00C10AE5" w:rsidRPr="003432A4">
        <w:rPr>
          <w:rFonts w:ascii="Arial" w:hAnsi="Arial" w:cs="Arial"/>
          <w:bCs/>
          <w:sz w:val="24"/>
        </w:rPr>
        <w:t>Good communication is essential in promoting safeguarding, both to those we wish to protect, to everyone involved in working with children</w:t>
      </w:r>
      <w:r w:rsidR="0014091A">
        <w:rPr>
          <w:rFonts w:ascii="Arial" w:hAnsi="Arial" w:cs="Arial"/>
          <w:bCs/>
          <w:sz w:val="24"/>
        </w:rPr>
        <w:t>, young people</w:t>
      </w:r>
      <w:r w:rsidR="00C10AE5" w:rsidRPr="003432A4">
        <w:rPr>
          <w:rFonts w:ascii="Arial" w:hAnsi="Arial" w:cs="Arial"/>
          <w:bCs/>
          <w:sz w:val="24"/>
        </w:rPr>
        <w:t xml:space="preserve"> and adults and to all those </w:t>
      </w:r>
      <w:r w:rsidR="00177F79" w:rsidRPr="003432A4">
        <w:rPr>
          <w:rFonts w:ascii="Arial" w:hAnsi="Arial" w:cs="Arial"/>
          <w:bCs/>
          <w:sz w:val="24"/>
        </w:rPr>
        <w:t xml:space="preserve">with whom </w:t>
      </w:r>
      <w:r w:rsidR="00C10AE5" w:rsidRPr="003432A4">
        <w:rPr>
          <w:rFonts w:ascii="Arial" w:hAnsi="Arial" w:cs="Arial"/>
          <w:bCs/>
          <w:sz w:val="24"/>
        </w:rPr>
        <w:t>we work in partnership. This safeguarding policy is just o</w:t>
      </w:r>
      <w:r w:rsidR="009155CC" w:rsidRPr="003432A4">
        <w:rPr>
          <w:rFonts w:ascii="Arial" w:hAnsi="Arial" w:cs="Arial"/>
          <w:bCs/>
          <w:sz w:val="24"/>
        </w:rPr>
        <w:t>ne means of promoting safeguarding.</w:t>
      </w:r>
      <w:r w:rsidR="00C10AE5" w:rsidRPr="003432A4">
        <w:rPr>
          <w:rFonts w:ascii="Arial" w:hAnsi="Arial" w:cs="Arial"/>
          <w:bCs/>
          <w:sz w:val="24"/>
        </w:rPr>
        <w:t xml:space="preserve"> </w:t>
      </w:r>
    </w:p>
    <w:p w14:paraId="097E4833" w14:textId="77777777" w:rsidR="00AC0F09" w:rsidRPr="003432A4" w:rsidRDefault="00AC0F09" w:rsidP="007B151E">
      <w:pPr>
        <w:pStyle w:val="BodyText"/>
        <w:spacing w:line="360" w:lineRule="auto"/>
        <w:rPr>
          <w:rFonts w:ascii="Arial" w:hAnsi="Arial" w:cs="Arial"/>
          <w:bCs/>
          <w:sz w:val="24"/>
        </w:rPr>
      </w:pPr>
    </w:p>
    <w:p w14:paraId="4CA4864C" w14:textId="457524FE" w:rsidR="00C0640B" w:rsidRPr="003432A4" w:rsidRDefault="00C0640B" w:rsidP="007B151E">
      <w:pPr>
        <w:pStyle w:val="BodyText"/>
        <w:spacing w:line="360" w:lineRule="auto"/>
        <w:rPr>
          <w:rFonts w:ascii="Arial" w:hAnsi="Arial" w:cs="Arial"/>
          <w:b/>
          <w:bCs/>
          <w:sz w:val="24"/>
        </w:rPr>
      </w:pPr>
      <w:r w:rsidRPr="003432A4">
        <w:rPr>
          <w:rFonts w:ascii="Arial" w:hAnsi="Arial" w:cs="Arial"/>
          <w:b/>
          <w:bCs/>
          <w:sz w:val="24"/>
        </w:rPr>
        <w:t xml:space="preserve">Signed by: </w:t>
      </w:r>
      <w:r w:rsidR="00A15C7A" w:rsidRPr="003432A4">
        <w:rPr>
          <w:rFonts w:ascii="Arial" w:hAnsi="Arial" w:cs="Arial"/>
          <w:b/>
          <w:bCs/>
          <w:sz w:val="24"/>
        </w:rPr>
        <w:tab/>
      </w:r>
      <w:bookmarkStart w:id="10" w:name="_Hlk535241104"/>
      <w:r w:rsidR="00207425" w:rsidRPr="00207425">
        <w:rPr>
          <w:rFonts w:ascii="Arial" w:hAnsi="Arial" w:cs="Arial"/>
          <w:b/>
          <w:bCs/>
          <w:sz w:val="24"/>
        </w:rPr>
        <w:object w:dxaOrig="10109" w:dyaOrig="1530" w14:anchorId="1257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21pt" o:ole="">
            <v:imagedata r:id="rId7" o:title=""/>
          </v:shape>
          <o:OLEObject Type="Embed" ProgID="PBrush" ShapeID="_x0000_i1026" DrawAspect="Content" ObjectID="_1642940793" r:id="rId8"/>
        </w:object>
      </w:r>
      <w:bookmarkEnd w:id="10"/>
    </w:p>
    <w:p w14:paraId="5EC0ED2C" w14:textId="77777777" w:rsidR="00A15C7A" w:rsidRPr="003432A4" w:rsidRDefault="00A15C7A" w:rsidP="007B151E">
      <w:pPr>
        <w:pStyle w:val="BodyText"/>
        <w:spacing w:line="360" w:lineRule="auto"/>
        <w:rPr>
          <w:rFonts w:ascii="Arial" w:hAnsi="Arial" w:cs="Arial"/>
          <w:b/>
          <w:bCs/>
          <w:sz w:val="24"/>
        </w:rPr>
      </w:pPr>
    </w:p>
    <w:p w14:paraId="2A57897A" w14:textId="3F696C31" w:rsidR="00D8723E" w:rsidRPr="003432A4" w:rsidRDefault="00C0640B" w:rsidP="007B151E">
      <w:pPr>
        <w:pStyle w:val="BodyText"/>
        <w:spacing w:line="360" w:lineRule="auto"/>
        <w:rPr>
          <w:rFonts w:ascii="Arial" w:hAnsi="Arial" w:cs="Arial"/>
          <w:b/>
          <w:bCs/>
          <w:sz w:val="24"/>
        </w:rPr>
      </w:pPr>
      <w:r w:rsidRPr="003432A4">
        <w:rPr>
          <w:rFonts w:ascii="Arial" w:hAnsi="Arial" w:cs="Arial"/>
          <w:b/>
          <w:bCs/>
          <w:sz w:val="24"/>
        </w:rPr>
        <w:t>Date:</w:t>
      </w:r>
      <w:r w:rsidR="00A15C7A" w:rsidRPr="003432A4">
        <w:rPr>
          <w:rFonts w:ascii="Arial" w:hAnsi="Arial" w:cs="Arial"/>
          <w:b/>
          <w:bCs/>
          <w:sz w:val="24"/>
        </w:rPr>
        <w:tab/>
      </w:r>
      <w:r w:rsidR="00A15C7A" w:rsidRPr="003432A4">
        <w:rPr>
          <w:rFonts w:ascii="Arial" w:hAnsi="Arial" w:cs="Arial"/>
          <w:b/>
          <w:bCs/>
          <w:sz w:val="24"/>
        </w:rPr>
        <w:tab/>
      </w:r>
      <w:r w:rsidR="00207425">
        <w:rPr>
          <w:rFonts w:ascii="Arial" w:hAnsi="Arial" w:cs="Arial"/>
          <w:b/>
          <w:bCs/>
          <w:sz w:val="24"/>
        </w:rPr>
        <w:t>1 August 2017</w:t>
      </w:r>
    </w:p>
    <w:p w14:paraId="7B41D4A6" w14:textId="77777777" w:rsidR="00C0640B" w:rsidRPr="003432A4" w:rsidRDefault="00C0640B" w:rsidP="007B151E">
      <w:pPr>
        <w:pStyle w:val="BodyText"/>
        <w:spacing w:line="360" w:lineRule="auto"/>
        <w:rPr>
          <w:rFonts w:ascii="Arial" w:hAnsi="Arial" w:cs="Arial"/>
          <w:b/>
          <w:bCs/>
          <w:sz w:val="24"/>
        </w:rPr>
      </w:pPr>
    </w:p>
    <w:p w14:paraId="2787E183" w14:textId="77777777" w:rsidR="009E2EC9" w:rsidRPr="00876DB7" w:rsidRDefault="00417BBB" w:rsidP="009E2EC9">
      <w:pPr>
        <w:rPr>
          <w:rFonts w:ascii="Arial" w:hAnsi="Arial" w:cs="Arial"/>
          <w:b/>
          <w:sz w:val="28"/>
          <w:szCs w:val="28"/>
          <w:u w:val="single"/>
        </w:rPr>
      </w:pPr>
      <w:r w:rsidRPr="004C3B75">
        <w:rPr>
          <w:rFonts w:ascii="Arial" w:hAnsi="Arial" w:cs="Arial"/>
          <w:bCs/>
          <w:color w:val="FF0000"/>
          <w:sz w:val="18"/>
          <w:szCs w:val="18"/>
        </w:rPr>
        <w:br w:type="page"/>
      </w:r>
      <w:r w:rsidR="009E2EC9" w:rsidRPr="00876DB7">
        <w:rPr>
          <w:rFonts w:ascii="Arial" w:hAnsi="Arial" w:cs="Arial"/>
          <w:b/>
          <w:sz w:val="28"/>
          <w:szCs w:val="28"/>
          <w:u w:val="single"/>
        </w:rPr>
        <w:lastRenderedPageBreak/>
        <w:t>APPENDIX 1</w:t>
      </w:r>
      <w:r w:rsidR="00C11B76">
        <w:rPr>
          <w:rFonts w:ascii="Arial" w:hAnsi="Arial" w:cs="Arial"/>
          <w:b/>
          <w:sz w:val="28"/>
          <w:szCs w:val="28"/>
          <w:u w:val="single"/>
        </w:rPr>
        <w:t>:</w:t>
      </w:r>
      <w:r w:rsidR="00823C3D" w:rsidRPr="00876DB7">
        <w:rPr>
          <w:rFonts w:ascii="Arial" w:hAnsi="Arial" w:cs="Arial"/>
          <w:b/>
          <w:sz w:val="28"/>
          <w:szCs w:val="28"/>
          <w:u w:val="single"/>
        </w:rPr>
        <w:t xml:space="preserve"> </w:t>
      </w:r>
      <w:r w:rsidR="009E2EC9" w:rsidRPr="00876DB7">
        <w:rPr>
          <w:rFonts w:ascii="Arial" w:hAnsi="Arial" w:cs="Arial"/>
          <w:b/>
          <w:sz w:val="28"/>
          <w:szCs w:val="28"/>
          <w:u w:val="single"/>
        </w:rPr>
        <w:t xml:space="preserve">Statutory definitions of abuse for adults with care and support needs </w:t>
      </w:r>
    </w:p>
    <w:p w14:paraId="22E32626"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Physical abuse – including assault, hitting, slapping, pushing, misuse of medication, restraint or inappropriate physical sanctions. </w:t>
      </w:r>
    </w:p>
    <w:p w14:paraId="7F3B452F"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Domestic violence – including psychological, physical, sexual, financial, emotional abuse; so</w:t>
      </w:r>
      <w:r w:rsidR="006D1278">
        <w:rPr>
          <w:rFonts w:ascii="Arial" w:hAnsi="Arial" w:cs="Arial"/>
          <w:sz w:val="24"/>
          <w:szCs w:val="24"/>
        </w:rPr>
        <w:t>-</w:t>
      </w:r>
      <w:r w:rsidRPr="009E2EC9">
        <w:rPr>
          <w:rFonts w:ascii="Arial" w:hAnsi="Arial" w:cs="Arial"/>
          <w:sz w:val="24"/>
          <w:szCs w:val="24"/>
        </w:rPr>
        <w:t>called ‘honour’ based violence.</w:t>
      </w:r>
    </w:p>
    <w:p w14:paraId="1FDA23EC"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Sexual abuse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0EA0D45A"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4AFF3C57"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3CBA9F8F"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Modern slavery – encompasses slavery, human trafficking, forced labour and domestic servitude. Traffickers and slave masters use whatever means they have at their disposal to coerce, deceive and force individuals into a life of abuse, servitude and inhumane treatment.</w:t>
      </w:r>
    </w:p>
    <w:p w14:paraId="5E881580"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Discriminatory abuse – including forms of harassment, slurs or similar treatment; because of race, gender and gender identity, age, disability, sexual orientation or religion.</w:t>
      </w:r>
    </w:p>
    <w:p w14:paraId="25ADC690"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16A74DD8"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 Neglect and acts of omission – including ignoring medical, emotional or physical care needs, failure to provide access to appropriate health, care and support or educational services, the withholding of the necessities of life, such as medication, adequate nutrition and heating. </w:t>
      </w:r>
    </w:p>
    <w:p w14:paraId="2B620E8B" w14:textId="77777777" w:rsidR="009E2EC9" w:rsidRPr="009E2EC9" w:rsidRDefault="009E2EC9" w:rsidP="009E2EC9">
      <w:pPr>
        <w:spacing w:after="160" w:line="259" w:lineRule="auto"/>
        <w:rPr>
          <w:rFonts w:ascii="Arial" w:hAnsi="Arial" w:cs="Arial"/>
          <w:sz w:val="24"/>
          <w:szCs w:val="24"/>
        </w:rPr>
      </w:pPr>
      <w:r w:rsidRPr="009E2EC9">
        <w:rPr>
          <w:rFonts w:ascii="Arial" w:hAnsi="Arial" w:cs="Arial"/>
          <w:sz w:val="24"/>
          <w:szCs w:val="24"/>
        </w:rPr>
        <w:t xml:space="preserve">• Self-neglect – this covers a wide range of behaviour neglecting to care for one’s personal hygiene, health or surroundings and includes behaviour such as hoarding.  </w:t>
      </w:r>
    </w:p>
    <w:p w14:paraId="6BD4B160" w14:textId="77777777" w:rsidR="00740BCE" w:rsidRDefault="00740BCE" w:rsidP="004E1853">
      <w:pPr>
        <w:spacing w:line="360" w:lineRule="auto"/>
        <w:rPr>
          <w:rFonts w:ascii="Arial" w:hAnsi="Arial" w:cs="Arial"/>
          <w:bCs/>
          <w:color w:val="FF0000"/>
          <w:sz w:val="18"/>
          <w:szCs w:val="18"/>
        </w:rPr>
      </w:pPr>
    </w:p>
    <w:p w14:paraId="59A5A9A2" w14:textId="77777777" w:rsidR="00740BCE" w:rsidRDefault="00740BCE" w:rsidP="004E1853">
      <w:pPr>
        <w:spacing w:line="360" w:lineRule="auto"/>
        <w:rPr>
          <w:rFonts w:ascii="Arial" w:hAnsi="Arial" w:cs="Arial"/>
          <w:bCs/>
          <w:color w:val="FF0000"/>
          <w:sz w:val="18"/>
          <w:szCs w:val="18"/>
        </w:rPr>
      </w:pPr>
    </w:p>
    <w:p w14:paraId="43698C22" w14:textId="77777777" w:rsidR="00740BCE" w:rsidRDefault="00740BCE" w:rsidP="004E1853">
      <w:pPr>
        <w:spacing w:line="360" w:lineRule="auto"/>
        <w:rPr>
          <w:rFonts w:ascii="Arial" w:hAnsi="Arial" w:cs="Arial"/>
          <w:bCs/>
          <w:color w:val="FF0000"/>
          <w:sz w:val="18"/>
          <w:szCs w:val="18"/>
        </w:rPr>
      </w:pPr>
    </w:p>
    <w:p w14:paraId="4331DDDA" w14:textId="77777777" w:rsidR="00876DB7" w:rsidRPr="00876DB7" w:rsidRDefault="00876DB7" w:rsidP="00876DB7">
      <w:pPr>
        <w:spacing w:after="160" w:line="259" w:lineRule="auto"/>
        <w:rPr>
          <w:rFonts w:ascii="Arial" w:hAnsi="Arial" w:cs="Arial"/>
          <w:b/>
          <w:sz w:val="28"/>
          <w:szCs w:val="28"/>
          <w:u w:val="single"/>
        </w:rPr>
      </w:pPr>
      <w:r w:rsidRPr="00876DB7">
        <w:rPr>
          <w:rFonts w:ascii="Arial" w:hAnsi="Arial" w:cs="Arial"/>
          <w:b/>
          <w:sz w:val="28"/>
          <w:szCs w:val="28"/>
          <w:u w:val="single"/>
        </w:rPr>
        <w:lastRenderedPageBreak/>
        <w:t>A</w:t>
      </w:r>
      <w:r>
        <w:rPr>
          <w:rFonts w:ascii="Arial" w:hAnsi="Arial" w:cs="Arial"/>
          <w:b/>
          <w:sz w:val="28"/>
          <w:szCs w:val="28"/>
          <w:u w:val="single"/>
        </w:rPr>
        <w:t>PPENDIX</w:t>
      </w:r>
      <w:r w:rsidRPr="00876DB7">
        <w:rPr>
          <w:rFonts w:ascii="Arial" w:hAnsi="Arial" w:cs="Arial"/>
          <w:b/>
          <w:sz w:val="28"/>
          <w:szCs w:val="28"/>
          <w:u w:val="single"/>
        </w:rPr>
        <w:t xml:space="preserve"> 2</w:t>
      </w:r>
      <w:r w:rsidR="00C11B76">
        <w:rPr>
          <w:rFonts w:ascii="Arial" w:hAnsi="Arial" w:cs="Arial"/>
          <w:b/>
          <w:sz w:val="28"/>
          <w:szCs w:val="28"/>
          <w:u w:val="single"/>
        </w:rPr>
        <w:t>:</w:t>
      </w:r>
      <w:r w:rsidRPr="00876DB7">
        <w:rPr>
          <w:rFonts w:ascii="Arial" w:hAnsi="Arial" w:cs="Arial"/>
          <w:b/>
          <w:sz w:val="28"/>
          <w:szCs w:val="28"/>
          <w:u w:val="single"/>
        </w:rPr>
        <w:t xml:space="preserve"> Helps in recognising and responding to child abuse</w:t>
      </w:r>
    </w:p>
    <w:p w14:paraId="6B18C471" w14:textId="77777777" w:rsidR="00876DB7" w:rsidRPr="00876DB7" w:rsidRDefault="00876DB7" w:rsidP="00876DB7">
      <w:pPr>
        <w:spacing w:after="160" w:line="259" w:lineRule="auto"/>
        <w:rPr>
          <w:rFonts w:ascii="Arial" w:hAnsi="Arial" w:cs="Arial"/>
          <w:sz w:val="24"/>
          <w:szCs w:val="24"/>
        </w:rPr>
      </w:pPr>
      <w:r w:rsidRPr="00876DB7">
        <w:rPr>
          <w:rFonts w:ascii="Arial" w:hAnsi="Arial" w:cs="Arial"/>
          <w:sz w:val="24"/>
          <w:szCs w:val="24"/>
        </w:rPr>
        <w:t xml:space="preserve">The following behavioural signs may be indications of child abuse, but they should not be taken in isolation. </w:t>
      </w:r>
    </w:p>
    <w:p w14:paraId="3035117F" w14:textId="77777777" w:rsidR="00876DB7" w:rsidRPr="00876DB7" w:rsidRDefault="00876DB7" w:rsidP="00876DB7">
      <w:pPr>
        <w:spacing w:after="160" w:line="259" w:lineRule="auto"/>
        <w:rPr>
          <w:rFonts w:ascii="Arial" w:hAnsi="Arial" w:cs="Arial"/>
          <w:sz w:val="24"/>
          <w:szCs w:val="24"/>
        </w:rPr>
      </w:pPr>
      <w:r w:rsidRPr="00876DB7">
        <w:rPr>
          <w:rFonts w:ascii="Arial" w:hAnsi="Arial" w:cs="Arial"/>
          <w:b/>
          <w:sz w:val="24"/>
          <w:szCs w:val="24"/>
        </w:rPr>
        <w:t>Physical signs of abuse</w:t>
      </w:r>
      <w:r w:rsidRPr="00876DB7">
        <w:rPr>
          <w:rFonts w:ascii="Arial" w:hAnsi="Arial" w:cs="Arial"/>
          <w:sz w:val="24"/>
          <w:szCs w:val="24"/>
        </w:rPr>
        <w:t xml:space="preserve"> </w:t>
      </w:r>
    </w:p>
    <w:p w14:paraId="7EED0515"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Any injuries not consistent with the explanation given for them. </w:t>
      </w:r>
    </w:p>
    <w:p w14:paraId="65E8EF90"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Injuries which occur to the body in places which are not normally exposed to falls, knocks in rough games, etc.  </w:t>
      </w:r>
    </w:p>
    <w:p w14:paraId="343B47B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Injuries which have not received medical attention. </w:t>
      </w:r>
    </w:p>
    <w:p w14:paraId="613C3B75"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Instances where children are kept away from the group inappropriately. </w:t>
      </w:r>
    </w:p>
    <w:p w14:paraId="5EC1E5D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Reluctance to change or participate in games or swimming. </w:t>
      </w:r>
    </w:p>
    <w:p w14:paraId="4F9C8B34"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Bruises, bites, burns, fractures, cuts etc. which do not have an accidental explanation.</w:t>
      </w:r>
    </w:p>
    <w:p w14:paraId="43953902" w14:textId="77777777" w:rsidR="00876DB7" w:rsidRPr="00876DB7" w:rsidRDefault="00876DB7" w:rsidP="00876DB7">
      <w:pPr>
        <w:spacing w:after="0" w:line="259" w:lineRule="auto"/>
        <w:rPr>
          <w:rFonts w:ascii="Arial" w:hAnsi="Arial" w:cs="Arial"/>
          <w:sz w:val="24"/>
          <w:szCs w:val="24"/>
        </w:rPr>
      </w:pPr>
    </w:p>
    <w:p w14:paraId="4EB8E9E0" w14:textId="77777777" w:rsidR="00876DB7" w:rsidRPr="00876DB7" w:rsidRDefault="00876DB7" w:rsidP="00876DB7">
      <w:pPr>
        <w:spacing w:after="160" w:line="259" w:lineRule="auto"/>
        <w:rPr>
          <w:rFonts w:ascii="Arial" w:hAnsi="Arial" w:cs="Arial"/>
          <w:sz w:val="24"/>
          <w:szCs w:val="24"/>
        </w:rPr>
      </w:pPr>
      <w:r w:rsidRPr="00876DB7">
        <w:rPr>
          <w:rFonts w:ascii="Arial" w:hAnsi="Arial" w:cs="Arial"/>
          <w:b/>
          <w:sz w:val="24"/>
          <w:szCs w:val="24"/>
        </w:rPr>
        <w:t>Indicators of sexual abuse</w:t>
      </w:r>
      <w:r w:rsidRPr="00876DB7">
        <w:rPr>
          <w:rFonts w:ascii="Arial" w:hAnsi="Arial" w:cs="Arial"/>
          <w:sz w:val="24"/>
          <w:szCs w:val="24"/>
        </w:rPr>
        <w:t xml:space="preserve"> </w:t>
      </w:r>
    </w:p>
    <w:p w14:paraId="26F122A6"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Any allegations made by a child. </w:t>
      </w:r>
    </w:p>
    <w:p w14:paraId="0BCAFFD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Child with excessive preoccupation with sexual matter and detailed knowledge of adult sexual behaviour, or who regularly engages in age-inappropriate sexual play. </w:t>
      </w:r>
    </w:p>
    <w:p w14:paraId="05C5A42A"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Sexual activity indicated through words, play or drawing. </w:t>
      </w:r>
    </w:p>
    <w:p w14:paraId="0A37968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Child is sexually provocative with adults. </w:t>
      </w:r>
    </w:p>
    <w:p w14:paraId="1197A160"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Inappropriate bed-sharing arrangements at home. </w:t>
      </w:r>
    </w:p>
    <w:p w14:paraId="0116A6E9"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Severe sleep disturbances with fears, phobias, vivid dreams or nightmares, sometimes with overt or veiled sexual connotations. </w:t>
      </w:r>
    </w:p>
    <w:p w14:paraId="5D0DF39D" w14:textId="77777777" w:rsidR="00876DB7" w:rsidRPr="00876DB7" w:rsidRDefault="00876DB7" w:rsidP="00876DB7">
      <w:pPr>
        <w:spacing w:after="160" w:line="259" w:lineRule="auto"/>
        <w:rPr>
          <w:rFonts w:ascii="Arial" w:hAnsi="Arial" w:cs="Arial"/>
          <w:b/>
          <w:sz w:val="24"/>
          <w:szCs w:val="24"/>
        </w:rPr>
      </w:pPr>
    </w:p>
    <w:p w14:paraId="7B47A600" w14:textId="77777777" w:rsidR="00876DB7" w:rsidRPr="00876DB7" w:rsidRDefault="00876DB7" w:rsidP="00876DB7">
      <w:pPr>
        <w:spacing w:after="160" w:line="259" w:lineRule="auto"/>
        <w:rPr>
          <w:rFonts w:ascii="Arial" w:hAnsi="Arial" w:cs="Arial"/>
          <w:sz w:val="24"/>
          <w:szCs w:val="24"/>
        </w:rPr>
      </w:pPr>
      <w:r w:rsidRPr="00876DB7">
        <w:rPr>
          <w:rFonts w:ascii="Arial" w:hAnsi="Arial" w:cs="Arial"/>
          <w:b/>
          <w:sz w:val="24"/>
          <w:szCs w:val="24"/>
        </w:rPr>
        <w:t>Signs of emotional abuse</w:t>
      </w:r>
      <w:r w:rsidRPr="00876DB7">
        <w:rPr>
          <w:rFonts w:ascii="Arial" w:hAnsi="Arial" w:cs="Arial"/>
          <w:sz w:val="24"/>
          <w:szCs w:val="24"/>
        </w:rPr>
        <w:t xml:space="preserve"> </w:t>
      </w:r>
    </w:p>
    <w:p w14:paraId="06B83CB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Changes or regression in mood and behaviour including depression and aggression, particularly where a child withdraws or becomes clinging </w:t>
      </w:r>
    </w:p>
    <w:p w14:paraId="64FF30D8"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Nervousness or frozen watchfulness. </w:t>
      </w:r>
    </w:p>
    <w:p w14:paraId="2D01B6EC"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Sudden under achievement or lack of concentration. </w:t>
      </w:r>
    </w:p>
    <w:p w14:paraId="35D3372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Inappropriate relationships with peers and/or adults. </w:t>
      </w:r>
    </w:p>
    <w:p w14:paraId="02F7AE96"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Attention seeking behaviour. </w:t>
      </w:r>
    </w:p>
    <w:p w14:paraId="72F154AE"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Persistent tiredness. </w:t>
      </w:r>
    </w:p>
    <w:p w14:paraId="2F4A8D2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Running away /stealing/lying.</w:t>
      </w:r>
    </w:p>
    <w:p w14:paraId="5A15D7F9" w14:textId="77777777" w:rsidR="00876DB7" w:rsidRPr="00876DB7" w:rsidRDefault="00876DB7" w:rsidP="00876DB7">
      <w:pPr>
        <w:spacing w:after="0" w:line="259" w:lineRule="auto"/>
        <w:rPr>
          <w:rFonts w:ascii="Arial" w:hAnsi="Arial" w:cs="Arial"/>
          <w:sz w:val="24"/>
          <w:szCs w:val="24"/>
        </w:rPr>
      </w:pPr>
    </w:p>
    <w:p w14:paraId="130B5E40" w14:textId="77777777" w:rsidR="00876DB7" w:rsidRPr="00876DB7" w:rsidRDefault="00876DB7" w:rsidP="00876DB7">
      <w:pPr>
        <w:spacing w:after="160" w:line="259" w:lineRule="auto"/>
        <w:rPr>
          <w:rFonts w:ascii="Arial" w:hAnsi="Arial" w:cs="Arial"/>
          <w:b/>
          <w:sz w:val="24"/>
          <w:szCs w:val="24"/>
        </w:rPr>
      </w:pPr>
      <w:r w:rsidRPr="00876DB7">
        <w:rPr>
          <w:rFonts w:ascii="Arial" w:hAnsi="Arial" w:cs="Arial"/>
          <w:b/>
          <w:sz w:val="24"/>
          <w:szCs w:val="24"/>
        </w:rPr>
        <w:t>How to react when a child wants to talk about abuse.</w:t>
      </w:r>
    </w:p>
    <w:p w14:paraId="362B7B3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Accept what the child says, however unlikely the story may sound. </w:t>
      </w:r>
    </w:p>
    <w:p w14:paraId="3D22CF23"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Keep calm. </w:t>
      </w:r>
    </w:p>
    <w:p w14:paraId="7B71499A"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Look at the child directly. </w:t>
      </w:r>
    </w:p>
    <w:p w14:paraId="44219B9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Be honest. </w:t>
      </w:r>
    </w:p>
    <w:p w14:paraId="585BF435"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Let them know that you will need to tell someone else, and don't promise confidentiality. </w:t>
      </w:r>
    </w:p>
    <w:p w14:paraId="5AB4801A"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Even when a child has broken a rule they are not to blame for abuse. </w:t>
      </w:r>
    </w:p>
    <w:p w14:paraId="59A34008"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Be aware that the child may have been threatened. </w:t>
      </w:r>
    </w:p>
    <w:p w14:paraId="66DC63E5"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Never push for information.</w:t>
      </w:r>
    </w:p>
    <w:p w14:paraId="2FF14519" w14:textId="77777777" w:rsidR="00B91D75" w:rsidRDefault="00B91D75" w:rsidP="00876DB7">
      <w:pPr>
        <w:spacing w:after="160" w:line="259" w:lineRule="auto"/>
        <w:rPr>
          <w:rFonts w:ascii="Arial" w:hAnsi="Arial" w:cs="Arial"/>
          <w:b/>
          <w:sz w:val="24"/>
          <w:szCs w:val="24"/>
        </w:rPr>
      </w:pPr>
    </w:p>
    <w:p w14:paraId="55F4A20D" w14:textId="77777777" w:rsidR="00B91D75" w:rsidRDefault="00B91D75" w:rsidP="00876DB7">
      <w:pPr>
        <w:spacing w:after="160" w:line="259" w:lineRule="auto"/>
        <w:rPr>
          <w:rFonts w:ascii="Arial" w:hAnsi="Arial" w:cs="Arial"/>
          <w:b/>
          <w:sz w:val="24"/>
          <w:szCs w:val="24"/>
        </w:rPr>
      </w:pPr>
    </w:p>
    <w:p w14:paraId="24F9C1FD" w14:textId="77777777" w:rsidR="00876DB7" w:rsidRPr="00876DB7" w:rsidRDefault="00876DB7" w:rsidP="00876DB7">
      <w:pPr>
        <w:spacing w:after="160" w:line="259" w:lineRule="auto"/>
        <w:rPr>
          <w:rFonts w:ascii="Arial" w:hAnsi="Arial" w:cs="Arial"/>
          <w:b/>
          <w:sz w:val="24"/>
          <w:szCs w:val="24"/>
        </w:rPr>
      </w:pPr>
      <w:r w:rsidRPr="00876DB7">
        <w:rPr>
          <w:rFonts w:ascii="Arial" w:hAnsi="Arial" w:cs="Arial"/>
          <w:b/>
          <w:sz w:val="24"/>
          <w:szCs w:val="24"/>
        </w:rPr>
        <w:lastRenderedPageBreak/>
        <w:t>Some helpful things to say and not say</w:t>
      </w:r>
    </w:p>
    <w:p w14:paraId="1C93C4A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 believe you” or showing acceptance of what the child says. </w:t>
      </w:r>
    </w:p>
    <w:p w14:paraId="6BEC07EB"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 am glad you have told me” </w:t>
      </w:r>
    </w:p>
    <w:p w14:paraId="58F8A6A0"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“It's not your fault”. </w:t>
      </w:r>
    </w:p>
    <w:p w14:paraId="561D2376"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 will help you”. </w:t>
      </w:r>
    </w:p>
    <w:p w14:paraId="36E64FD1"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“I know someone who can help us with this”. </w:t>
      </w:r>
    </w:p>
    <w:p w14:paraId="3C90D89F"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Never say "Why didn't you tell me this before?"  </w:t>
      </w:r>
    </w:p>
    <w:p w14:paraId="1BD3217B"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Never say "I can't believe it."</w:t>
      </w:r>
    </w:p>
    <w:p w14:paraId="0DB83DBC"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Never say "Are you sure this is true?" </w:t>
      </w:r>
    </w:p>
    <w:p w14:paraId="702504CC"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Never ask questions that require the answer "Yes "or "No". </w:t>
      </w:r>
    </w:p>
    <w:p w14:paraId="57360C74"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Never ask "Why?" </w:t>
      </w:r>
    </w:p>
    <w:p w14:paraId="4F88B234"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Never make false promises. </w:t>
      </w:r>
    </w:p>
    <w:p w14:paraId="4A295C97"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Never make statements such as “I am shocked.”</w:t>
      </w:r>
    </w:p>
    <w:p w14:paraId="2FD1F5AE" w14:textId="77777777" w:rsidR="00876DB7" w:rsidRPr="00876DB7" w:rsidRDefault="00876DB7" w:rsidP="00876DB7">
      <w:pPr>
        <w:spacing w:after="160" w:line="259" w:lineRule="auto"/>
        <w:rPr>
          <w:rFonts w:ascii="Arial" w:hAnsi="Arial" w:cs="Arial"/>
          <w:b/>
          <w:sz w:val="24"/>
          <w:szCs w:val="24"/>
        </w:rPr>
      </w:pPr>
    </w:p>
    <w:p w14:paraId="24CAF279" w14:textId="77777777" w:rsidR="00876DB7" w:rsidRPr="00876DB7" w:rsidRDefault="00876DB7" w:rsidP="00876DB7">
      <w:pPr>
        <w:spacing w:after="160" w:line="259" w:lineRule="auto"/>
        <w:rPr>
          <w:rFonts w:ascii="Arial" w:hAnsi="Arial" w:cs="Arial"/>
          <w:b/>
          <w:sz w:val="24"/>
          <w:szCs w:val="24"/>
        </w:rPr>
      </w:pPr>
      <w:r w:rsidRPr="00876DB7">
        <w:rPr>
          <w:rFonts w:ascii="Arial" w:hAnsi="Arial" w:cs="Arial"/>
          <w:b/>
          <w:sz w:val="24"/>
          <w:szCs w:val="24"/>
        </w:rPr>
        <w:t xml:space="preserve">How to Conclude </w:t>
      </w:r>
    </w:p>
    <w:p w14:paraId="18C4D2C4"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Reassure the child they were right to tell you and that you believe them. </w:t>
      </w:r>
    </w:p>
    <w:p w14:paraId="51D675A1" w14:textId="77777777" w:rsidR="00876DB7" w:rsidRPr="00876DB7" w:rsidRDefault="00876DB7" w:rsidP="00876DB7">
      <w:pPr>
        <w:spacing w:after="0" w:line="259" w:lineRule="auto"/>
        <w:rPr>
          <w:rFonts w:ascii="Arial" w:hAnsi="Arial" w:cs="Arial"/>
          <w:sz w:val="24"/>
          <w:szCs w:val="24"/>
        </w:rPr>
      </w:pPr>
      <w:r w:rsidRPr="00876DB7">
        <w:rPr>
          <w:rFonts w:ascii="Arial" w:hAnsi="Arial" w:cs="Arial"/>
          <w:sz w:val="24"/>
          <w:szCs w:val="24"/>
        </w:rPr>
        <w:t xml:space="preserve">Let the child know what you are going to do next and that you will let them know what happens. </w:t>
      </w:r>
    </w:p>
    <w:p w14:paraId="2B6B85D2" w14:textId="77777777" w:rsidR="00876DB7" w:rsidRDefault="00876DB7" w:rsidP="00823C3D">
      <w:pPr>
        <w:spacing w:after="160" w:line="259" w:lineRule="auto"/>
        <w:rPr>
          <w:rFonts w:ascii="Arial" w:hAnsi="Arial" w:cs="Arial"/>
          <w:sz w:val="32"/>
          <w:szCs w:val="32"/>
        </w:rPr>
      </w:pPr>
    </w:p>
    <w:p w14:paraId="56F98515" w14:textId="77777777" w:rsidR="00876DB7" w:rsidRDefault="00876DB7" w:rsidP="00823C3D">
      <w:pPr>
        <w:spacing w:after="160" w:line="259" w:lineRule="auto"/>
        <w:rPr>
          <w:rFonts w:ascii="Arial" w:hAnsi="Arial" w:cs="Arial"/>
          <w:sz w:val="32"/>
          <w:szCs w:val="32"/>
        </w:rPr>
      </w:pPr>
    </w:p>
    <w:p w14:paraId="3D734E85" w14:textId="77777777" w:rsidR="00876DB7" w:rsidRDefault="00876DB7" w:rsidP="00823C3D">
      <w:pPr>
        <w:spacing w:after="160" w:line="259" w:lineRule="auto"/>
        <w:rPr>
          <w:rFonts w:ascii="Arial" w:hAnsi="Arial" w:cs="Arial"/>
          <w:sz w:val="32"/>
          <w:szCs w:val="32"/>
        </w:rPr>
      </w:pPr>
    </w:p>
    <w:p w14:paraId="0B9820A2" w14:textId="77777777" w:rsidR="00876DB7" w:rsidRDefault="00876DB7" w:rsidP="00823C3D">
      <w:pPr>
        <w:spacing w:after="160" w:line="259" w:lineRule="auto"/>
        <w:rPr>
          <w:rFonts w:ascii="Arial" w:hAnsi="Arial" w:cs="Arial"/>
          <w:sz w:val="32"/>
          <w:szCs w:val="32"/>
        </w:rPr>
      </w:pPr>
    </w:p>
    <w:p w14:paraId="662891EF" w14:textId="77777777" w:rsidR="00876DB7" w:rsidRDefault="00876DB7" w:rsidP="00823C3D">
      <w:pPr>
        <w:spacing w:after="160" w:line="259" w:lineRule="auto"/>
        <w:rPr>
          <w:rFonts w:ascii="Arial" w:hAnsi="Arial" w:cs="Arial"/>
          <w:sz w:val="32"/>
          <w:szCs w:val="32"/>
        </w:rPr>
      </w:pPr>
    </w:p>
    <w:p w14:paraId="3D7368AC" w14:textId="77777777" w:rsidR="00876DB7" w:rsidRDefault="00876DB7" w:rsidP="00823C3D">
      <w:pPr>
        <w:spacing w:after="160" w:line="259" w:lineRule="auto"/>
        <w:rPr>
          <w:rFonts w:ascii="Arial" w:hAnsi="Arial" w:cs="Arial"/>
          <w:sz w:val="32"/>
          <w:szCs w:val="32"/>
        </w:rPr>
      </w:pPr>
    </w:p>
    <w:p w14:paraId="0F836913" w14:textId="77777777" w:rsidR="00876DB7" w:rsidRDefault="00876DB7" w:rsidP="00823C3D">
      <w:pPr>
        <w:spacing w:after="160" w:line="259" w:lineRule="auto"/>
        <w:rPr>
          <w:rFonts w:ascii="Arial" w:hAnsi="Arial" w:cs="Arial"/>
          <w:sz w:val="32"/>
          <w:szCs w:val="32"/>
        </w:rPr>
      </w:pPr>
    </w:p>
    <w:p w14:paraId="3F62C888" w14:textId="77777777" w:rsidR="00876DB7" w:rsidRDefault="00876DB7" w:rsidP="00823C3D">
      <w:pPr>
        <w:spacing w:after="160" w:line="259" w:lineRule="auto"/>
        <w:rPr>
          <w:rFonts w:ascii="Arial" w:hAnsi="Arial" w:cs="Arial"/>
          <w:sz w:val="32"/>
          <w:szCs w:val="32"/>
        </w:rPr>
      </w:pPr>
    </w:p>
    <w:p w14:paraId="4BB3DFF3" w14:textId="77777777" w:rsidR="00876DB7" w:rsidRDefault="00876DB7" w:rsidP="00823C3D">
      <w:pPr>
        <w:spacing w:after="160" w:line="259" w:lineRule="auto"/>
        <w:rPr>
          <w:rFonts w:ascii="Arial" w:hAnsi="Arial" w:cs="Arial"/>
          <w:sz w:val="32"/>
          <w:szCs w:val="32"/>
        </w:rPr>
      </w:pPr>
    </w:p>
    <w:p w14:paraId="4EA33F40" w14:textId="77777777" w:rsidR="00876DB7" w:rsidRDefault="00876DB7" w:rsidP="00823C3D">
      <w:pPr>
        <w:spacing w:after="160" w:line="259" w:lineRule="auto"/>
        <w:rPr>
          <w:rFonts w:ascii="Arial" w:hAnsi="Arial" w:cs="Arial"/>
          <w:sz w:val="32"/>
          <w:szCs w:val="32"/>
        </w:rPr>
      </w:pPr>
    </w:p>
    <w:p w14:paraId="67BE4926" w14:textId="77777777" w:rsidR="00876DB7" w:rsidRDefault="00876DB7" w:rsidP="00823C3D">
      <w:pPr>
        <w:spacing w:after="160" w:line="259" w:lineRule="auto"/>
        <w:rPr>
          <w:rFonts w:ascii="Arial" w:hAnsi="Arial" w:cs="Arial"/>
          <w:sz w:val="32"/>
          <w:szCs w:val="32"/>
        </w:rPr>
      </w:pPr>
    </w:p>
    <w:p w14:paraId="0A091AEA" w14:textId="77777777" w:rsidR="00876DB7" w:rsidRDefault="00876DB7" w:rsidP="00823C3D">
      <w:pPr>
        <w:spacing w:after="160" w:line="259" w:lineRule="auto"/>
        <w:rPr>
          <w:rFonts w:ascii="Arial" w:hAnsi="Arial" w:cs="Arial"/>
          <w:sz w:val="32"/>
          <w:szCs w:val="32"/>
        </w:rPr>
      </w:pPr>
    </w:p>
    <w:p w14:paraId="1A5A29E6" w14:textId="77777777" w:rsidR="00876DB7" w:rsidRDefault="00876DB7" w:rsidP="00823C3D">
      <w:pPr>
        <w:spacing w:after="160" w:line="259" w:lineRule="auto"/>
        <w:rPr>
          <w:rFonts w:ascii="Arial" w:hAnsi="Arial" w:cs="Arial"/>
          <w:sz w:val="32"/>
          <w:szCs w:val="32"/>
        </w:rPr>
      </w:pPr>
    </w:p>
    <w:p w14:paraId="10061A73" w14:textId="77777777" w:rsidR="00876DB7" w:rsidRDefault="00876DB7" w:rsidP="00823C3D">
      <w:pPr>
        <w:spacing w:after="160" w:line="259" w:lineRule="auto"/>
        <w:rPr>
          <w:rFonts w:ascii="Arial" w:hAnsi="Arial" w:cs="Arial"/>
          <w:sz w:val="32"/>
          <w:szCs w:val="32"/>
        </w:rPr>
      </w:pPr>
    </w:p>
    <w:p w14:paraId="5531629A" w14:textId="77777777" w:rsidR="00876DB7" w:rsidRDefault="00876DB7" w:rsidP="00823C3D">
      <w:pPr>
        <w:spacing w:after="160" w:line="259" w:lineRule="auto"/>
        <w:rPr>
          <w:rFonts w:ascii="Arial" w:hAnsi="Arial" w:cs="Arial"/>
          <w:sz w:val="32"/>
          <w:szCs w:val="32"/>
        </w:rPr>
      </w:pPr>
    </w:p>
    <w:p w14:paraId="62A089F5" w14:textId="77777777" w:rsidR="00876DB7" w:rsidRDefault="00876DB7" w:rsidP="00823C3D">
      <w:pPr>
        <w:spacing w:after="160" w:line="259" w:lineRule="auto"/>
        <w:rPr>
          <w:rFonts w:ascii="Arial" w:hAnsi="Arial" w:cs="Arial"/>
          <w:sz w:val="32"/>
          <w:szCs w:val="32"/>
        </w:rPr>
      </w:pPr>
    </w:p>
    <w:p w14:paraId="43D957F1" w14:textId="77777777" w:rsidR="00823C3D" w:rsidRPr="00876DB7" w:rsidRDefault="00823C3D" w:rsidP="00823C3D">
      <w:pPr>
        <w:spacing w:after="160" w:line="259" w:lineRule="auto"/>
        <w:rPr>
          <w:rFonts w:ascii="Arial" w:hAnsi="Arial" w:cs="Arial"/>
          <w:b/>
          <w:sz w:val="28"/>
          <w:szCs w:val="28"/>
          <w:u w:val="single"/>
        </w:rPr>
      </w:pPr>
      <w:r w:rsidRPr="00876DB7">
        <w:rPr>
          <w:rFonts w:ascii="Arial" w:hAnsi="Arial" w:cs="Arial"/>
          <w:b/>
          <w:sz w:val="28"/>
          <w:szCs w:val="28"/>
          <w:u w:val="single"/>
        </w:rPr>
        <w:lastRenderedPageBreak/>
        <w:t>APPENDIX 3</w:t>
      </w:r>
      <w:r w:rsidR="00C11B76">
        <w:rPr>
          <w:rFonts w:ascii="Arial" w:hAnsi="Arial" w:cs="Arial"/>
          <w:b/>
          <w:sz w:val="28"/>
          <w:szCs w:val="28"/>
          <w:u w:val="single"/>
        </w:rPr>
        <w:t>:</w:t>
      </w:r>
      <w:r w:rsidRPr="00876DB7">
        <w:rPr>
          <w:rFonts w:ascii="Arial" w:hAnsi="Arial" w:cs="Arial"/>
          <w:b/>
          <w:sz w:val="28"/>
          <w:szCs w:val="28"/>
          <w:u w:val="single"/>
        </w:rPr>
        <w:t xml:space="preserve"> Signs of </w:t>
      </w:r>
      <w:r w:rsidR="00876DB7">
        <w:rPr>
          <w:rFonts w:ascii="Arial" w:hAnsi="Arial" w:cs="Arial"/>
          <w:b/>
          <w:sz w:val="28"/>
          <w:szCs w:val="28"/>
          <w:u w:val="single"/>
        </w:rPr>
        <w:t>p</w:t>
      </w:r>
      <w:r w:rsidRPr="00876DB7">
        <w:rPr>
          <w:rFonts w:ascii="Arial" w:hAnsi="Arial" w:cs="Arial"/>
          <w:b/>
          <w:sz w:val="28"/>
          <w:szCs w:val="28"/>
          <w:u w:val="single"/>
        </w:rPr>
        <w:t xml:space="preserve">ossible </w:t>
      </w:r>
      <w:r w:rsidR="00876DB7">
        <w:rPr>
          <w:rFonts w:ascii="Arial" w:hAnsi="Arial" w:cs="Arial"/>
          <w:b/>
          <w:sz w:val="28"/>
          <w:szCs w:val="28"/>
          <w:u w:val="single"/>
        </w:rPr>
        <w:t>a</w:t>
      </w:r>
      <w:r w:rsidRPr="00876DB7">
        <w:rPr>
          <w:rFonts w:ascii="Arial" w:hAnsi="Arial" w:cs="Arial"/>
          <w:b/>
          <w:sz w:val="28"/>
          <w:szCs w:val="28"/>
          <w:u w:val="single"/>
        </w:rPr>
        <w:t xml:space="preserve">buse in </w:t>
      </w:r>
      <w:r w:rsidR="00876DB7">
        <w:rPr>
          <w:rFonts w:ascii="Arial" w:hAnsi="Arial" w:cs="Arial"/>
          <w:b/>
          <w:sz w:val="28"/>
          <w:szCs w:val="28"/>
          <w:u w:val="single"/>
        </w:rPr>
        <w:t>a</w:t>
      </w:r>
      <w:r w:rsidRPr="00876DB7">
        <w:rPr>
          <w:rFonts w:ascii="Arial" w:hAnsi="Arial" w:cs="Arial"/>
          <w:b/>
          <w:sz w:val="28"/>
          <w:szCs w:val="28"/>
          <w:u w:val="single"/>
        </w:rPr>
        <w:t xml:space="preserve">dults </w:t>
      </w:r>
    </w:p>
    <w:p w14:paraId="040F8D86"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Physical abuse  </w:t>
      </w:r>
    </w:p>
    <w:p w14:paraId="63B50067"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History of unexplained falls, fractures, bruises, burns, minor injuries. </w:t>
      </w:r>
    </w:p>
    <w:p w14:paraId="31DD6E7F"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Signs of under or over use of medication and/or medical problems left unattended.</w:t>
      </w:r>
    </w:p>
    <w:p w14:paraId="16E4DA60"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w:t>
      </w:r>
    </w:p>
    <w:p w14:paraId="649A5F5A"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Domestic violence </w:t>
      </w:r>
    </w:p>
    <w:p w14:paraId="1148EEAB"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Unexplained injuries or ‘excuses’ for marks or scars </w:t>
      </w:r>
    </w:p>
    <w:p w14:paraId="35F8C9F9"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Controlling and/or threatening relationship including psychological, physical, sexual, financial, emotional abuse; so called ‘honour’ based violence and Female Genital Mutilation. </w:t>
      </w:r>
    </w:p>
    <w:p w14:paraId="2469239C"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Age range extended to 16yrs.  </w:t>
      </w:r>
    </w:p>
    <w:p w14:paraId="7087DC74" w14:textId="77777777" w:rsidR="00823C3D" w:rsidRPr="00823C3D" w:rsidRDefault="00823C3D" w:rsidP="00823C3D">
      <w:pPr>
        <w:spacing w:after="0" w:line="259" w:lineRule="auto"/>
      </w:pPr>
    </w:p>
    <w:p w14:paraId="2721449B"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Sexual abuse </w:t>
      </w:r>
    </w:p>
    <w:p w14:paraId="4251A887"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Pregnancy in a woman who is unable to consent to sexual intercourse</w:t>
      </w:r>
      <w:r w:rsidR="00CC5B90">
        <w:rPr>
          <w:rFonts w:ascii="Arial" w:hAnsi="Arial" w:cs="Arial"/>
          <w:sz w:val="24"/>
          <w:szCs w:val="24"/>
        </w:rPr>
        <w:t>.</w:t>
      </w:r>
    </w:p>
    <w:p w14:paraId="51BB220D"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Unexplained change in behaviour or sexually explicit behaviour</w:t>
      </w:r>
      <w:r w:rsidR="00CC5B90">
        <w:rPr>
          <w:rFonts w:ascii="Arial" w:hAnsi="Arial" w:cs="Arial"/>
          <w:sz w:val="24"/>
          <w:szCs w:val="24"/>
        </w:rPr>
        <w:t>.</w:t>
      </w:r>
      <w:r w:rsidRPr="00823C3D">
        <w:rPr>
          <w:rFonts w:ascii="Arial" w:hAnsi="Arial" w:cs="Arial"/>
          <w:sz w:val="24"/>
          <w:szCs w:val="24"/>
        </w:rPr>
        <w:t xml:space="preserve"> </w:t>
      </w:r>
    </w:p>
    <w:p w14:paraId="131632DA"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Torn, stained or bloody underwear and/or unusual difficulty in walking or sitting</w:t>
      </w:r>
      <w:r w:rsidR="00CC5B90">
        <w:rPr>
          <w:rFonts w:ascii="Arial" w:hAnsi="Arial" w:cs="Arial"/>
          <w:sz w:val="24"/>
          <w:szCs w:val="24"/>
        </w:rPr>
        <w:t>.</w:t>
      </w:r>
    </w:p>
    <w:p w14:paraId="55A99EC6"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Infections or sexually transmitted diseases</w:t>
      </w:r>
      <w:r w:rsidR="00CC5B90">
        <w:rPr>
          <w:rFonts w:ascii="Arial" w:hAnsi="Arial" w:cs="Arial"/>
          <w:sz w:val="24"/>
          <w:szCs w:val="24"/>
        </w:rPr>
        <w:t>.</w:t>
      </w:r>
      <w:r w:rsidRPr="00823C3D">
        <w:rPr>
          <w:rFonts w:ascii="Arial" w:hAnsi="Arial" w:cs="Arial"/>
          <w:sz w:val="24"/>
          <w:szCs w:val="24"/>
        </w:rPr>
        <w:t xml:space="preserve"> </w:t>
      </w:r>
    </w:p>
    <w:p w14:paraId="673CFA01"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Full or partial disclosures or hints of sexual abuse</w:t>
      </w:r>
      <w:r w:rsidR="00CC5B90">
        <w:rPr>
          <w:rFonts w:ascii="Arial" w:hAnsi="Arial" w:cs="Arial"/>
          <w:sz w:val="24"/>
          <w:szCs w:val="24"/>
        </w:rPr>
        <w:t>.</w:t>
      </w:r>
      <w:r w:rsidRPr="00823C3D">
        <w:rPr>
          <w:rFonts w:ascii="Arial" w:hAnsi="Arial" w:cs="Arial"/>
          <w:sz w:val="24"/>
          <w:szCs w:val="24"/>
        </w:rPr>
        <w:t xml:space="preserve"> </w:t>
      </w:r>
    </w:p>
    <w:p w14:paraId="294FDDAB"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Self harming</w:t>
      </w:r>
      <w:r w:rsidR="00CC5B90">
        <w:rPr>
          <w:rFonts w:ascii="Arial" w:hAnsi="Arial" w:cs="Arial"/>
          <w:sz w:val="24"/>
          <w:szCs w:val="24"/>
        </w:rPr>
        <w:t>.</w:t>
      </w:r>
      <w:r w:rsidRPr="00823C3D">
        <w:rPr>
          <w:rFonts w:ascii="Arial" w:hAnsi="Arial" w:cs="Arial"/>
          <w:sz w:val="24"/>
          <w:szCs w:val="24"/>
        </w:rPr>
        <w:t xml:space="preserve"> </w:t>
      </w:r>
    </w:p>
    <w:p w14:paraId="77F7B2C6" w14:textId="77777777" w:rsidR="00823C3D" w:rsidRPr="00823C3D" w:rsidRDefault="00823C3D" w:rsidP="00823C3D">
      <w:pPr>
        <w:spacing w:after="0" w:line="259" w:lineRule="auto"/>
        <w:rPr>
          <w:rFonts w:ascii="Arial" w:hAnsi="Arial" w:cs="Arial"/>
          <w:sz w:val="24"/>
          <w:szCs w:val="24"/>
        </w:rPr>
      </w:pPr>
    </w:p>
    <w:p w14:paraId="749244F8"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Psychological abuse  </w:t>
      </w:r>
    </w:p>
    <w:p w14:paraId="2A6CE5CA"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Alteration in psychological state e</w:t>
      </w:r>
      <w:r w:rsidR="00CC5B90">
        <w:rPr>
          <w:rFonts w:ascii="Arial" w:hAnsi="Arial" w:cs="Arial"/>
          <w:sz w:val="24"/>
          <w:szCs w:val="24"/>
        </w:rPr>
        <w:t>.</w:t>
      </w:r>
      <w:r w:rsidRPr="00823C3D">
        <w:rPr>
          <w:rFonts w:ascii="Arial" w:hAnsi="Arial" w:cs="Arial"/>
          <w:sz w:val="24"/>
          <w:szCs w:val="24"/>
        </w:rPr>
        <w:t>g. withdrawn, agitated, anxious, tearful</w:t>
      </w:r>
      <w:r w:rsidR="00CC5B90">
        <w:rPr>
          <w:rFonts w:ascii="Arial" w:hAnsi="Arial" w:cs="Arial"/>
          <w:sz w:val="24"/>
          <w:szCs w:val="24"/>
        </w:rPr>
        <w:t>.</w:t>
      </w:r>
      <w:r w:rsidRPr="00823C3D">
        <w:rPr>
          <w:rFonts w:ascii="Arial" w:hAnsi="Arial" w:cs="Arial"/>
          <w:sz w:val="24"/>
          <w:szCs w:val="24"/>
        </w:rPr>
        <w:t xml:space="preserve"> </w:t>
      </w:r>
    </w:p>
    <w:p w14:paraId="2EB84E6D"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Intimidated or subdued in the presence of a carer</w:t>
      </w:r>
      <w:r w:rsidR="00CC5B90">
        <w:rPr>
          <w:rFonts w:ascii="Arial" w:hAnsi="Arial" w:cs="Arial"/>
          <w:sz w:val="24"/>
          <w:szCs w:val="24"/>
        </w:rPr>
        <w:t>.</w:t>
      </w:r>
      <w:r w:rsidRPr="00823C3D">
        <w:rPr>
          <w:rFonts w:ascii="Arial" w:hAnsi="Arial" w:cs="Arial"/>
          <w:sz w:val="24"/>
          <w:szCs w:val="24"/>
        </w:rPr>
        <w:t xml:space="preserve"> </w:t>
      </w:r>
    </w:p>
    <w:p w14:paraId="6FA56F7B"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Fearful, flinching or frightened of making choices or expressing wishes</w:t>
      </w:r>
      <w:r w:rsidR="00CC5B90">
        <w:rPr>
          <w:rFonts w:ascii="Arial" w:hAnsi="Arial" w:cs="Arial"/>
          <w:sz w:val="24"/>
          <w:szCs w:val="24"/>
        </w:rPr>
        <w:t>.</w:t>
      </w:r>
      <w:r w:rsidRPr="00823C3D">
        <w:rPr>
          <w:rFonts w:ascii="Arial" w:hAnsi="Arial" w:cs="Arial"/>
          <w:sz w:val="24"/>
          <w:szCs w:val="24"/>
        </w:rPr>
        <w:t xml:space="preserve"> </w:t>
      </w:r>
    </w:p>
    <w:p w14:paraId="38B2B141"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Unexplained paranoia</w:t>
      </w:r>
      <w:r w:rsidR="00CC5B90">
        <w:rPr>
          <w:rFonts w:ascii="Arial" w:hAnsi="Arial" w:cs="Arial"/>
          <w:sz w:val="24"/>
          <w:szCs w:val="24"/>
        </w:rPr>
        <w:t>.</w:t>
      </w:r>
      <w:r w:rsidRPr="00823C3D">
        <w:rPr>
          <w:rFonts w:ascii="Arial" w:hAnsi="Arial" w:cs="Arial"/>
          <w:sz w:val="24"/>
          <w:szCs w:val="24"/>
        </w:rPr>
        <w:t xml:space="preserve">  </w:t>
      </w:r>
    </w:p>
    <w:p w14:paraId="3A46CFEC" w14:textId="77777777" w:rsidR="00823C3D" w:rsidRPr="00823C3D" w:rsidRDefault="00823C3D" w:rsidP="00823C3D">
      <w:pPr>
        <w:spacing w:after="160" w:line="259" w:lineRule="auto"/>
        <w:rPr>
          <w:rFonts w:ascii="Arial" w:hAnsi="Arial" w:cs="Arial"/>
          <w:sz w:val="16"/>
          <w:szCs w:val="16"/>
        </w:rPr>
      </w:pPr>
    </w:p>
    <w:p w14:paraId="49A36B3F"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Financial or material abuse  </w:t>
      </w:r>
    </w:p>
    <w:p w14:paraId="1D5639EA"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Disparity between assets and living conditions</w:t>
      </w:r>
      <w:r w:rsidR="00CC5B90">
        <w:rPr>
          <w:rFonts w:ascii="Arial" w:hAnsi="Arial" w:cs="Arial"/>
          <w:sz w:val="24"/>
          <w:szCs w:val="24"/>
        </w:rPr>
        <w:t>.</w:t>
      </w:r>
      <w:r w:rsidRPr="00823C3D">
        <w:rPr>
          <w:rFonts w:ascii="Arial" w:hAnsi="Arial" w:cs="Arial"/>
          <w:sz w:val="24"/>
          <w:szCs w:val="24"/>
        </w:rPr>
        <w:t xml:space="preserve"> </w:t>
      </w:r>
    </w:p>
    <w:p w14:paraId="0FF87A50"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Unexplained withdrawals from accounts or disappearance of financial documents</w:t>
      </w:r>
      <w:r w:rsidR="00CC5B90">
        <w:rPr>
          <w:rFonts w:ascii="Arial" w:hAnsi="Arial" w:cs="Arial"/>
          <w:sz w:val="24"/>
          <w:szCs w:val="24"/>
        </w:rPr>
        <w:t>.</w:t>
      </w:r>
      <w:r w:rsidRPr="00823C3D">
        <w:rPr>
          <w:rFonts w:ascii="Arial" w:hAnsi="Arial" w:cs="Arial"/>
          <w:sz w:val="24"/>
          <w:szCs w:val="24"/>
        </w:rPr>
        <w:t xml:space="preserve"> </w:t>
      </w:r>
    </w:p>
    <w:p w14:paraId="4A78FA4C"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Sudden inability to pay bills</w:t>
      </w:r>
      <w:r w:rsidR="00CC5B90">
        <w:rPr>
          <w:rFonts w:ascii="Arial" w:hAnsi="Arial" w:cs="Arial"/>
          <w:sz w:val="24"/>
          <w:szCs w:val="24"/>
        </w:rPr>
        <w:t>.</w:t>
      </w:r>
      <w:r w:rsidRPr="00823C3D">
        <w:rPr>
          <w:rFonts w:ascii="Arial" w:hAnsi="Arial" w:cs="Arial"/>
          <w:sz w:val="24"/>
          <w:szCs w:val="24"/>
        </w:rPr>
        <w:t xml:space="preserve"> </w:t>
      </w:r>
    </w:p>
    <w:p w14:paraId="1E270808"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Carers or professionals fail to account for expenses incurred on a person’s behalf</w:t>
      </w:r>
      <w:r w:rsidR="00CC5B90">
        <w:rPr>
          <w:rFonts w:ascii="Arial" w:hAnsi="Arial" w:cs="Arial"/>
          <w:sz w:val="24"/>
          <w:szCs w:val="24"/>
        </w:rPr>
        <w:t>.</w:t>
      </w:r>
      <w:r w:rsidRPr="00823C3D">
        <w:rPr>
          <w:rFonts w:ascii="Arial" w:hAnsi="Arial" w:cs="Arial"/>
          <w:sz w:val="24"/>
          <w:szCs w:val="24"/>
        </w:rPr>
        <w:t xml:space="preserve"> </w:t>
      </w:r>
    </w:p>
    <w:p w14:paraId="5A6BED40"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Recent changes of deeds or title to property</w:t>
      </w:r>
      <w:r w:rsidR="00CC5B90">
        <w:rPr>
          <w:rFonts w:ascii="Arial" w:hAnsi="Arial" w:cs="Arial"/>
          <w:sz w:val="24"/>
          <w:szCs w:val="24"/>
        </w:rPr>
        <w:t>.</w:t>
      </w:r>
      <w:r w:rsidRPr="00823C3D">
        <w:rPr>
          <w:rFonts w:ascii="Arial" w:hAnsi="Arial" w:cs="Arial"/>
          <w:sz w:val="24"/>
          <w:szCs w:val="24"/>
        </w:rPr>
        <w:t xml:space="preserve"> </w:t>
      </w:r>
    </w:p>
    <w:p w14:paraId="7979A1FD" w14:textId="77777777" w:rsidR="00823C3D" w:rsidRPr="00823C3D" w:rsidRDefault="00823C3D" w:rsidP="00823C3D">
      <w:pPr>
        <w:spacing w:after="0" w:line="259" w:lineRule="auto"/>
        <w:rPr>
          <w:rFonts w:ascii="Arial" w:hAnsi="Arial" w:cs="Arial"/>
          <w:sz w:val="24"/>
          <w:szCs w:val="24"/>
        </w:rPr>
      </w:pPr>
    </w:p>
    <w:p w14:paraId="4A485CC6"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Modern slavery </w:t>
      </w:r>
    </w:p>
    <w:p w14:paraId="551BE721"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Physical appearance; unkempt, inappropriate clothing, malnourished</w:t>
      </w:r>
      <w:r w:rsidR="00CC5B90">
        <w:rPr>
          <w:rFonts w:ascii="Arial" w:hAnsi="Arial" w:cs="Arial"/>
          <w:sz w:val="24"/>
          <w:szCs w:val="24"/>
        </w:rPr>
        <w:t>.</w:t>
      </w:r>
      <w:r w:rsidRPr="00823C3D">
        <w:rPr>
          <w:rFonts w:ascii="Arial" w:hAnsi="Arial" w:cs="Arial"/>
          <w:sz w:val="24"/>
          <w:szCs w:val="24"/>
        </w:rPr>
        <w:t xml:space="preserve"> </w:t>
      </w:r>
    </w:p>
    <w:p w14:paraId="2A7EB69B"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Movement monitored, rarely alone, travel early or late at night to facilitate working hours. </w:t>
      </w:r>
    </w:p>
    <w:p w14:paraId="5A301513"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Few personal possessions or ID documents.</w:t>
      </w:r>
    </w:p>
    <w:p w14:paraId="01A55FA9"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Fear of seeking help or trusting people. </w:t>
      </w:r>
    </w:p>
    <w:p w14:paraId="40537D22" w14:textId="77777777" w:rsidR="00823C3D" w:rsidRPr="00823C3D" w:rsidRDefault="00823C3D" w:rsidP="00823C3D">
      <w:pPr>
        <w:spacing w:after="160" w:line="259" w:lineRule="auto"/>
        <w:rPr>
          <w:sz w:val="16"/>
          <w:szCs w:val="16"/>
        </w:rPr>
      </w:pPr>
    </w:p>
    <w:p w14:paraId="5DF457AB" w14:textId="77777777" w:rsidR="00823C3D" w:rsidRPr="00876DB7" w:rsidRDefault="00823C3D" w:rsidP="00823C3D">
      <w:pPr>
        <w:spacing w:after="0" w:line="259" w:lineRule="auto"/>
        <w:rPr>
          <w:rFonts w:ascii="Arial" w:hAnsi="Arial" w:cs="Arial"/>
          <w:b/>
          <w:sz w:val="24"/>
          <w:szCs w:val="24"/>
        </w:rPr>
      </w:pPr>
      <w:r w:rsidRPr="00876DB7">
        <w:rPr>
          <w:b/>
        </w:rPr>
        <w:t xml:space="preserve"> </w:t>
      </w:r>
      <w:r w:rsidRPr="00876DB7">
        <w:rPr>
          <w:rFonts w:ascii="Arial" w:hAnsi="Arial" w:cs="Arial"/>
          <w:b/>
          <w:sz w:val="24"/>
          <w:szCs w:val="24"/>
        </w:rPr>
        <w:t>Discriminatory abuse</w:t>
      </w:r>
    </w:p>
    <w:p w14:paraId="01D42A05"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 Inappropriate remarks, comments or lack of respect</w:t>
      </w:r>
      <w:r w:rsidR="00CC5B90">
        <w:rPr>
          <w:rFonts w:ascii="Arial" w:hAnsi="Arial" w:cs="Arial"/>
          <w:sz w:val="24"/>
          <w:szCs w:val="24"/>
        </w:rPr>
        <w:t>.</w:t>
      </w:r>
    </w:p>
    <w:p w14:paraId="435CAEB3"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 Poor quality or avoidance care</w:t>
      </w:r>
      <w:r w:rsidR="00CC5B90">
        <w:rPr>
          <w:rFonts w:ascii="Arial" w:hAnsi="Arial" w:cs="Arial"/>
          <w:sz w:val="24"/>
          <w:szCs w:val="24"/>
        </w:rPr>
        <w:t>.</w:t>
      </w:r>
      <w:r w:rsidRPr="00823C3D">
        <w:rPr>
          <w:rFonts w:ascii="Arial" w:hAnsi="Arial" w:cs="Arial"/>
          <w:sz w:val="24"/>
          <w:szCs w:val="24"/>
        </w:rPr>
        <w:t xml:space="preserve">  </w:t>
      </w:r>
    </w:p>
    <w:p w14:paraId="55A6DB4D" w14:textId="77777777" w:rsidR="00823C3D" w:rsidRDefault="00823C3D" w:rsidP="00823C3D">
      <w:pPr>
        <w:spacing w:after="0" w:line="259" w:lineRule="auto"/>
        <w:rPr>
          <w:rFonts w:ascii="Arial" w:hAnsi="Arial" w:cs="Arial"/>
          <w:sz w:val="24"/>
          <w:szCs w:val="24"/>
        </w:rPr>
      </w:pPr>
    </w:p>
    <w:p w14:paraId="7D37F462"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Organisational abuse</w:t>
      </w:r>
    </w:p>
    <w:p w14:paraId="66A74484"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No confidence in complaints procedures for staff or service users. </w:t>
      </w:r>
    </w:p>
    <w:p w14:paraId="39FC71F7"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Neglectful or poor professional practice. </w:t>
      </w:r>
    </w:p>
    <w:p w14:paraId="24ACEDCB" w14:textId="77777777" w:rsidR="00823C3D" w:rsidRDefault="00823C3D" w:rsidP="00823C3D">
      <w:pPr>
        <w:spacing w:after="0" w:line="259" w:lineRule="auto"/>
        <w:rPr>
          <w:rFonts w:ascii="Arial" w:hAnsi="Arial" w:cs="Arial"/>
          <w:sz w:val="24"/>
          <w:szCs w:val="24"/>
        </w:rPr>
      </w:pPr>
    </w:p>
    <w:p w14:paraId="192B4F27" w14:textId="77777777" w:rsidR="00823C3D" w:rsidRPr="00876DB7" w:rsidRDefault="00823C3D" w:rsidP="00823C3D">
      <w:pPr>
        <w:spacing w:after="0" w:line="259" w:lineRule="auto"/>
        <w:rPr>
          <w:rFonts w:ascii="Arial" w:hAnsi="Arial" w:cs="Arial"/>
          <w:b/>
          <w:sz w:val="24"/>
          <w:szCs w:val="24"/>
        </w:rPr>
      </w:pPr>
      <w:r w:rsidRPr="00823C3D">
        <w:rPr>
          <w:rFonts w:ascii="Arial" w:hAnsi="Arial" w:cs="Arial"/>
          <w:sz w:val="24"/>
          <w:szCs w:val="24"/>
        </w:rPr>
        <w:lastRenderedPageBreak/>
        <w:t xml:space="preserve"> </w:t>
      </w:r>
      <w:r w:rsidRPr="00876DB7">
        <w:rPr>
          <w:rFonts w:ascii="Arial" w:hAnsi="Arial" w:cs="Arial"/>
          <w:b/>
          <w:sz w:val="24"/>
          <w:szCs w:val="24"/>
        </w:rPr>
        <w:t xml:space="preserve">Neglect and acts of omission  </w:t>
      </w:r>
    </w:p>
    <w:p w14:paraId="2D884CCE"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Deteriorating despite apparent care</w:t>
      </w:r>
      <w:r w:rsidR="00CC5B90">
        <w:rPr>
          <w:rFonts w:ascii="Arial" w:hAnsi="Arial" w:cs="Arial"/>
          <w:sz w:val="24"/>
          <w:szCs w:val="24"/>
        </w:rPr>
        <w:t>.</w:t>
      </w:r>
      <w:r w:rsidRPr="00823C3D">
        <w:rPr>
          <w:rFonts w:ascii="Arial" w:hAnsi="Arial" w:cs="Arial"/>
          <w:sz w:val="24"/>
          <w:szCs w:val="24"/>
        </w:rPr>
        <w:t xml:space="preserve"> </w:t>
      </w:r>
    </w:p>
    <w:p w14:paraId="60F7592B"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xml:space="preserve">• Poor home conditions, clothing or care and support. </w:t>
      </w:r>
    </w:p>
    <w:p w14:paraId="0C24BAC3"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Lack of medication or medical intervention</w:t>
      </w:r>
      <w:r w:rsidR="00CC5B90">
        <w:rPr>
          <w:rFonts w:ascii="Arial" w:hAnsi="Arial" w:cs="Arial"/>
          <w:sz w:val="24"/>
          <w:szCs w:val="24"/>
        </w:rPr>
        <w:t>.</w:t>
      </w:r>
      <w:r w:rsidRPr="00823C3D">
        <w:rPr>
          <w:rFonts w:ascii="Arial" w:hAnsi="Arial" w:cs="Arial"/>
          <w:sz w:val="24"/>
          <w:szCs w:val="24"/>
        </w:rPr>
        <w:t xml:space="preserve">  </w:t>
      </w:r>
    </w:p>
    <w:p w14:paraId="781D9324" w14:textId="77777777" w:rsidR="00823C3D" w:rsidRPr="00823C3D" w:rsidRDefault="00823C3D" w:rsidP="00823C3D">
      <w:pPr>
        <w:spacing w:after="160" w:line="259" w:lineRule="auto"/>
        <w:rPr>
          <w:rFonts w:ascii="Arial" w:hAnsi="Arial" w:cs="Arial"/>
          <w:sz w:val="16"/>
          <w:szCs w:val="16"/>
        </w:rPr>
      </w:pPr>
    </w:p>
    <w:p w14:paraId="21A2D726" w14:textId="77777777" w:rsidR="00823C3D" w:rsidRPr="00876DB7" w:rsidRDefault="00823C3D" w:rsidP="00823C3D">
      <w:pPr>
        <w:spacing w:after="0" w:line="259" w:lineRule="auto"/>
        <w:rPr>
          <w:rFonts w:ascii="Arial" w:hAnsi="Arial" w:cs="Arial"/>
          <w:b/>
          <w:sz w:val="24"/>
          <w:szCs w:val="24"/>
        </w:rPr>
      </w:pPr>
      <w:r w:rsidRPr="00876DB7">
        <w:rPr>
          <w:rFonts w:ascii="Arial" w:hAnsi="Arial" w:cs="Arial"/>
          <w:b/>
          <w:sz w:val="24"/>
          <w:szCs w:val="24"/>
        </w:rPr>
        <w:t xml:space="preserve">Self-neglect   </w:t>
      </w:r>
    </w:p>
    <w:p w14:paraId="7F248513"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Hoarding inside or outside a property</w:t>
      </w:r>
      <w:r w:rsidR="00CC5B90">
        <w:rPr>
          <w:rFonts w:ascii="Arial" w:hAnsi="Arial" w:cs="Arial"/>
          <w:sz w:val="24"/>
          <w:szCs w:val="24"/>
        </w:rPr>
        <w:t>.</w:t>
      </w:r>
      <w:r w:rsidRPr="00823C3D">
        <w:rPr>
          <w:rFonts w:ascii="Arial" w:hAnsi="Arial" w:cs="Arial"/>
          <w:sz w:val="24"/>
          <w:szCs w:val="24"/>
        </w:rPr>
        <w:t xml:space="preserve"> </w:t>
      </w:r>
    </w:p>
    <w:p w14:paraId="3712138D" w14:textId="77777777" w:rsidR="00823C3D" w:rsidRPr="00823C3D" w:rsidRDefault="00823C3D" w:rsidP="00823C3D">
      <w:pPr>
        <w:spacing w:after="0" w:line="259" w:lineRule="auto"/>
        <w:rPr>
          <w:rFonts w:ascii="Arial" w:hAnsi="Arial" w:cs="Arial"/>
          <w:sz w:val="24"/>
          <w:szCs w:val="24"/>
        </w:rPr>
      </w:pPr>
      <w:r w:rsidRPr="00823C3D">
        <w:rPr>
          <w:rFonts w:ascii="Arial" w:hAnsi="Arial" w:cs="Arial"/>
          <w:sz w:val="24"/>
          <w:szCs w:val="24"/>
        </w:rPr>
        <w:t>• Neglecting personal hygiene or medical needs</w:t>
      </w:r>
      <w:r w:rsidR="00CC5B90">
        <w:rPr>
          <w:rFonts w:ascii="Arial" w:hAnsi="Arial" w:cs="Arial"/>
          <w:sz w:val="24"/>
          <w:szCs w:val="24"/>
        </w:rPr>
        <w:t>.</w:t>
      </w:r>
      <w:r w:rsidRPr="00823C3D">
        <w:rPr>
          <w:rFonts w:ascii="Arial" w:hAnsi="Arial" w:cs="Arial"/>
          <w:sz w:val="24"/>
          <w:szCs w:val="24"/>
        </w:rPr>
        <w:t xml:space="preserve"> </w:t>
      </w:r>
    </w:p>
    <w:p w14:paraId="4B84E68F" w14:textId="77777777" w:rsidR="00823C3D" w:rsidRPr="00823C3D" w:rsidRDefault="00823C3D" w:rsidP="00823C3D">
      <w:pPr>
        <w:spacing w:after="160" w:line="259" w:lineRule="auto"/>
        <w:rPr>
          <w:rFonts w:ascii="Arial" w:hAnsi="Arial" w:cs="Arial"/>
          <w:sz w:val="24"/>
          <w:szCs w:val="24"/>
        </w:rPr>
      </w:pPr>
      <w:r w:rsidRPr="00823C3D">
        <w:rPr>
          <w:rFonts w:ascii="Arial" w:hAnsi="Arial" w:cs="Arial"/>
          <w:sz w:val="24"/>
          <w:szCs w:val="24"/>
        </w:rPr>
        <w:t xml:space="preserve"> </w:t>
      </w:r>
    </w:p>
    <w:p w14:paraId="448DC9BA" w14:textId="77777777" w:rsidR="00823C3D" w:rsidRPr="00823C3D" w:rsidRDefault="00823C3D" w:rsidP="00823C3D">
      <w:pPr>
        <w:spacing w:after="160" w:line="259" w:lineRule="auto"/>
        <w:rPr>
          <w:rFonts w:ascii="Arial" w:hAnsi="Arial" w:cs="Arial"/>
          <w:sz w:val="24"/>
          <w:szCs w:val="24"/>
        </w:rPr>
      </w:pPr>
      <w:r w:rsidRPr="00823C3D">
        <w:rPr>
          <w:rFonts w:ascii="Arial" w:hAnsi="Arial" w:cs="Arial"/>
          <w:sz w:val="24"/>
          <w:szCs w:val="24"/>
        </w:rPr>
        <w:t>Incidents of abuse may be one-off or multiple, and affect one person or more.</w:t>
      </w:r>
    </w:p>
    <w:p w14:paraId="0E80ACE1" w14:textId="77777777" w:rsidR="00740BCE" w:rsidRDefault="00740BCE" w:rsidP="004E1853">
      <w:pPr>
        <w:spacing w:line="360" w:lineRule="auto"/>
        <w:rPr>
          <w:rFonts w:ascii="Arial" w:hAnsi="Arial" w:cs="Arial"/>
          <w:bCs/>
          <w:color w:val="FF0000"/>
          <w:sz w:val="18"/>
          <w:szCs w:val="18"/>
        </w:rPr>
      </w:pPr>
    </w:p>
    <w:p w14:paraId="7974F213" w14:textId="77777777" w:rsidR="00740BCE" w:rsidRDefault="00740BCE" w:rsidP="004E1853">
      <w:pPr>
        <w:spacing w:line="360" w:lineRule="auto"/>
        <w:rPr>
          <w:rFonts w:ascii="Arial" w:hAnsi="Arial" w:cs="Arial"/>
          <w:bCs/>
          <w:color w:val="FF0000"/>
          <w:sz w:val="18"/>
          <w:szCs w:val="18"/>
        </w:rPr>
      </w:pPr>
    </w:p>
    <w:p w14:paraId="1677C7E7" w14:textId="77777777" w:rsidR="00740BCE" w:rsidRDefault="00740BCE" w:rsidP="004E1853">
      <w:pPr>
        <w:spacing w:line="360" w:lineRule="auto"/>
        <w:rPr>
          <w:rFonts w:ascii="Arial" w:hAnsi="Arial" w:cs="Arial"/>
          <w:bCs/>
          <w:color w:val="FF0000"/>
          <w:sz w:val="18"/>
          <w:szCs w:val="18"/>
        </w:rPr>
      </w:pPr>
    </w:p>
    <w:p w14:paraId="0C3CAC48" w14:textId="77777777" w:rsidR="00740BCE" w:rsidRDefault="00740BCE" w:rsidP="004E1853">
      <w:pPr>
        <w:spacing w:line="360" w:lineRule="auto"/>
        <w:rPr>
          <w:rFonts w:ascii="Arial" w:hAnsi="Arial" w:cs="Arial"/>
          <w:bCs/>
          <w:color w:val="FF0000"/>
          <w:sz w:val="18"/>
          <w:szCs w:val="18"/>
        </w:rPr>
      </w:pPr>
    </w:p>
    <w:p w14:paraId="0EAA04F3" w14:textId="77777777" w:rsidR="00740BCE" w:rsidRDefault="00740BCE" w:rsidP="004E1853">
      <w:pPr>
        <w:spacing w:line="360" w:lineRule="auto"/>
        <w:rPr>
          <w:rFonts w:ascii="Arial" w:hAnsi="Arial" w:cs="Arial"/>
          <w:bCs/>
          <w:color w:val="FF0000"/>
          <w:sz w:val="18"/>
          <w:szCs w:val="18"/>
        </w:rPr>
      </w:pPr>
    </w:p>
    <w:p w14:paraId="2B8C99FF" w14:textId="77777777" w:rsidR="00740BCE" w:rsidRDefault="00740BCE" w:rsidP="004E1853">
      <w:pPr>
        <w:spacing w:line="360" w:lineRule="auto"/>
        <w:rPr>
          <w:rFonts w:ascii="Arial" w:hAnsi="Arial" w:cs="Arial"/>
          <w:bCs/>
          <w:color w:val="FF0000"/>
          <w:sz w:val="18"/>
          <w:szCs w:val="18"/>
        </w:rPr>
      </w:pPr>
    </w:p>
    <w:p w14:paraId="4BFC9C8F" w14:textId="77777777" w:rsidR="00740BCE" w:rsidRDefault="00740BCE" w:rsidP="004E1853">
      <w:pPr>
        <w:spacing w:line="360" w:lineRule="auto"/>
        <w:rPr>
          <w:rFonts w:ascii="Arial" w:hAnsi="Arial" w:cs="Arial"/>
          <w:bCs/>
          <w:color w:val="FF0000"/>
          <w:sz w:val="18"/>
          <w:szCs w:val="18"/>
        </w:rPr>
      </w:pPr>
    </w:p>
    <w:p w14:paraId="350EFA62" w14:textId="77777777" w:rsidR="00740BCE" w:rsidRDefault="00740BCE" w:rsidP="004E1853">
      <w:pPr>
        <w:spacing w:line="360" w:lineRule="auto"/>
        <w:rPr>
          <w:rFonts w:ascii="Arial" w:hAnsi="Arial" w:cs="Arial"/>
          <w:bCs/>
          <w:color w:val="FF0000"/>
          <w:sz w:val="18"/>
          <w:szCs w:val="18"/>
        </w:rPr>
      </w:pPr>
    </w:p>
    <w:p w14:paraId="1AA852AD" w14:textId="77777777" w:rsidR="00740BCE" w:rsidRDefault="00740BCE" w:rsidP="004E1853">
      <w:pPr>
        <w:spacing w:line="360" w:lineRule="auto"/>
        <w:rPr>
          <w:rFonts w:ascii="Arial" w:hAnsi="Arial" w:cs="Arial"/>
          <w:bCs/>
          <w:color w:val="FF0000"/>
          <w:sz w:val="18"/>
          <w:szCs w:val="18"/>
        </w:rPr>
      </w:pPr>
    </w:p>
    <w:p w14:paraId="46787EDB" w14:textId="77777777" w:rsidR="00740BCE" w:rsidRDefault="00740BCE" w:rsidP="004E1853">
      <w:pPr>
        <w:spacing w:line="360" w:lineRule="auto"/>
        <w:rPr>
          <w:rFonts w:ascii="Arial" w:hAnsi="Arial" w:cs="Arial"/>
          <w:bCs/>
          <w:color w:val="FF0000"/>
          <w:sz w:val="18"/>
          <w:szCs w:val="18"/>
        </w:rPr>
      </w:pPr>
    </w:p>
    <w:p w14:paraId="17A76064" w14:textId="77777777" w:rsidR="00740BCE" w:rsidRDefault="00740BCE" w:rsidP="004E1853">
      <w:pPr>
        <w:spacing w:line="360" w:lineRule="auto"/>
        <w:rPr>
          <w:rFonts w:ascii="Arial" w:hAnsi="Arial" w:cs="Arial"/>
          <w:bCs/>
          <w:color w:val="FF0000"/>
          <w:sz w:val="18"/>
          <w:szCs w:val="18"/>
        </w:rPr>
      </w:pPr>
    </w:p>
    <w:p w14:paraId="0B29A516" w14:textId="77777777" w:rsidR="00740BCE" w:rsidRDefault="00740BCE" w:rsidP="004E1853">
      <w:pPr>
        <w:spacing w:line="360" w:lineRule="auto"/>
        <w:rPr>
          <w:rFonts w:ascii="Arial" w:hAnsi="Arial" w:cs="Arial"/>
          <w:bCs/>
          <w:color w:val="FF0000"/>
          <w:sz w:val="18"/>
          <w:szCs w:val="18"/>
        </w:rPr>
      </w:pPr>
    </w:p>
    <w:p w14:paraId="57AEFEC7" w14:textId="77777777" w:rsidR="00740BCE" w:rsidRDefault="00740BCE" w:rsidP="004E1853">
      <w:pPr>
        <w:spacing w:line="360" w:lineRule="auto"/>
        <w:rPr>
          <w:rFonts w:ascii="Arial" w:hAnsi="Arial" w:cs="Arial"/>
          <w:bCs/>
          <w:color w:val="FF0000"/>
          <w:sz w:val="18"/>
          <w:szCs w:val="18"/>
        </w:rPr>
      </w:pPr>
    </w:p>
    <w:p w14:paraId="6F710490" w14:textId="77777777" w:rsidR="00740BCE" w:rsidRDefault="00740BCE" w:rsidP="004E1853">
      <w:pPr>
        <w:spacing w:line="360" w:lineRule="auto"/>
        <w:rPr>
          <w:rFonts w:ascii="Arial" w:hAnsi="Arial" w:cs="Arial"/>
          <w:bCs/>
          <w:color w:val="FF0000"/>
          <w:sz w:val="18"/>
          <w:szCs w:val="18"/>
        </w:rPr>
      </w:pPr>
    </w:p>
    <w:p w14:paraId="5DC8F435" w14:textId="77777777" w:rsidR="00740BCE" w:rsidRDefault="00740BCE" w:rsidP="004E1853">
      <w:pPr>
        <w:spacing w:line="360" w:lineRule="auto"/>
        <w:rPr>
          <w:rFonts w:ascii="Arial" w:hAnsi="Arial" w:cs="Arial"/>
          <w:bCs/>
          <w:color w:val="FF0000"/>
          <w:sz w:val="18"/>
          <w:szCs w:val="18"/>
        </w:rPr>
      </w:pPr>
    </w:p>
    <w:p w14:paraId="014D84AD" w14:textId="77777777" w:rsidR="00740BCE" w:rsidRDefault="00740BCE" w:rsidP="004E1853">
      <w:pPr>
        <w:spacing w:line="360" w:lineRule="auto"/>
        <w:rPr>
          <w:rFonts w:ascii="Arial" w:hAnsi="Arial" w:cs="Arial"/>
          <w:bCs/>
          <w:color w:val="FF0000"/>
          <w:sz w:val="18"/>
          <w:szCs w:val="18"/>
        </w:rPr>
      </w:pPr>
    </w:p>
    <w:p w14:paraId="15E79826" w14:textId="77777777" w:rsidR="00740BCE" w:rsidRDefault="00740BCE" w:rsidP="004E1853">
      <w:pPr>
        <w:spacing w:line="360" w:lineRule="auto"/>
        <w:rPr>
          <w:rFonts w:ascii="Arial" w:hAnsi="Arial" w:cs="Arial"/>
          <w:bCs/>
          <w:color w:val="FF0000"/>
          <w:sz w:val="18"/>
          <w:szCs w:val="18"/>
        </w:rPr>
      </w:pPr>
    </w:p>
    <w:p w14:paraId="70C49F3A" w14:textId="77777777" w:rsidR="00740BCE" w:rsidRDefault="00740BCE" w:rsidP="004E1853">
      <w:pPr>
        <w:spacing w:line="360" w:lineRule="auto"/>
        <w:rPr>
          <w:rFonts w:ascii="Arial" w:hAnsi="Arial" w:cs="Arial"/>
          <w:bCs/>
          <w:color w:val="FF0000"/>
          <w:sz w:val="18"/>
          <w:szCs w:val="18"/>
        </w:rPr>
      </w:pPr>
    </w:p>
    <w:p w14:paraId="421D6CF8" w14:textId="77777777" w:rsidR="00740BCE" w:rsidRDefault="00740BCE" w:rsidP="004E1853">
      <w:pPr>
        <w:spacing w:line="360" w:lineRule="auto"/>
        <w:rPr>
          <w:rFonts w:ascii="Arial" w:hAnsi="Arial" w:cs="Arial"/>
          <w:bCs/>
          <w:color w:val="FF0000"/>
          <w:sz w:val="18"/>
          <w:szCs w:val="18"/>
        </w:rPr>
      </w:pPr>
    </w:p>
    <w:p w14:paraId="7DEA2FBF" w14:textId="77777777" w:rsidR="00740BCE" w:rsidRDefault="00740BCE" w:rsidP="004E1853">
      <w:pPr>
        <w:spacing w:line="360" w:lineRule="auto"/>
        <w:rPr>
          <w:rFonts w:ascii="Arial" w:hAnsi="Arial" w:cs="Arial"/>
          <w:bCs/>
          <w:color w:val="FF0000"/>
          <w:sz w:val="18"/>
          <w:szCs w:val="18"/>
        </w:rPr>
      </w:pPr>
    </w:p>
    <w:p w14:paraId="1C36A16F" w14:textId="77777777" w:rsidR="00740BCE" w:rsidRDefault="00740BCE" w:rsidP="004E1853">
      <w:pPr>
        <w:spacing w:line="360" w:lineRule="auto"/>
        <w:rPr>
          <w:rFonts w:ascii="Arial" w:hAnsi="Arial" w:cs="Arial"/>
          <w:bCs/>
          <w:color w:val="FF0000"/>
          <w:sz w:val="18"/>
          <w:szCs w:val="18"/>
        </w:rPr>
      </w:pPr>
    </w:p>
    <w:p w14:paraId="76DBDA4A" w14:textId="77777777" w:rsidR="00740BCE" w:rsidRDefault="00740BCE" w:rsidP="004E1853">
      <w:pPr>
        <w:spacing w:line="360" w:lineRule="auto"/>
        <w:rPr>
          <w:rFonts w:ascii="Arial" w:hAnsi="Arial" w:cs="Arial"/>
          <w:bCs/>
          <w:color w:val="FF0000"/>
          <w:sz w:val="18"/>
          <w:szCs w:val="18"/>
        </w:rPr>
      </w:pPr>
    </w:p>
    <w:p w14:paraId="6B524736" w14:textId="77777777" w:rsidR="00356663" w:rsidRPr="00356663" w:rsidRDefault="00356663" w:rsidP="00740BCE">
      <w:pPr>
        <w:pStyle w:val="BodyText"/>
        <w:spacing w:line="360" w:lineRule="auto"/>
        <w:rPr>
          <w:rFonts w:ascii="Arial" w:hAnsi="Arial" w:cs="Arial"/>
          <w:b/>
          <w:iCs/>
          <w:color w:val="000000"/>
          <w:sz w:val="28"/>
          <w:szCs w:val="28"/>
        </w:rPr>
      </w:pPr>
      <w:r w:rsidRPr="00356663">
        <w:rPr>
          <w:rFonts w:ascii="Arial" w:hAnsi="Arial" w:cs="Arial"/>
          <w:b/>
          <w:iCs/>
          <w:color w:val="000000"/>
          <w:sz w:val="28"/>
          <w:szCs w:val="28"/>
        </w:rPr>
        <w:lastRenderedPageBreak/>
        <w:t>APPENDIX 4:</w:t>
      </w:r>
      <w:r w:rsidR="00C743D1">
        <w:rPr>
          <w:rFonts w:ascii="Arial" w:hAnsi="Arial" w:cs="Arial"/>
          <w:b/>
          <w:iCs/>
          <w:color w:val="000000"/>
          <w:sz w:val="28"/>
          <w:szCs w:val="28"/>
        </w:rPr>
        <w:t xml:space="preserve"> Effective listening</w:t>
      </w:r>
    </w:p>
    <w:p w14:paraId="4E82C60C" w14:textId="77777777" w:rsidR="00356663" w:rsidRDefault="00D3439E" w:rsidP="00740BCE">
      <w:pPr>
        <w:pStyle w:val="BodyText"/>
        <w:spacing w:line="360" w:lineRule="auto"/>
        <w:rPr>
          <w:rFonts w:ascii="Arial" w:hAnsi="Arial" w:cs="Arial"/>
          <w:b/>
          <w:iCs/>
          <w:color w:val="000000"/>
          <w:sz w:val="24"/>
        </w:rPr>
      </w:pPr>
      <w:r>
        <w:rPr>
          <w:rFonts w:ascii="Arial" w:hAnsi="Arial" w:cs="Arial"/>
          <w:sz w:val="24"/>
        </w:rPr>
        <w:pict w14:anchorId="1ACF768F">
          <v:shape id="_x0000_i1025" type="#_x0000_t75" style="width:471.75pt;height:425.25pt">
            <v:imagedata r:id="rId9" o:title=""/>
          </v:shape>
        </w:pict>
      </w:r>
    </w:p>
    <w:p w14:paraId="09F495B3" w14:textId="77777777" w:rsidR="00356663" w:rsidRDefault="00356663" w:rsidP="00740BCE">
      <w:pPr>
        <w:pStyle w:val="BodyText"/>
        <w:spacing w:line="360" w:lineRule="auto"/>
        <w:rPr>
          <w:rFonts w:ascii="Arial" w:hAnsi="Arial" w:cs="Arial"/>
          <w:b/>
          <w:iCs/>
          <w:color w:val="000000"/>
          <w:sz w:val="24"/>
        </w:rPr>
      </w:pPr>
    </w:p>
    <w:p w14:paraId="071FB79E" w14:textId="77777777" w:rsidR="00356663" w:rsidRDefault="00356663" w:rsidP="00740BCE">
      <w:pPr>
        <w:pStyle w:val="BodyText"/>
        <w:spacing w:line="360" w:lineRule="auto"/>
        <w:rPr>
          <w:rFonts w:ascii="Arial" w:hAnsi="Arial" w:cs="Arial"/>
          <w:b/>
          <w:iCs/>
          <w:color w:val="000000"/>
          <w:sz w:val="24"/>
        </w:rPr>
      </w:pPr>
    </w:p>
    <w:p w14:paraId="66D3D5BA" w14:textId="77777777" w:rsidR="00356663" w:rsidRDefault="00356663" w:rsidP="00740BCE">
      <w:pPr>
        <w:pStyle w:val="BodyText"/>
        <w:spacing w:line="360" w:lineRule="auto"/>
        <w:rPr>
          <w:rFonts w:ascii="Arial" w:hAnsi="Arial" w:cs="Arial"/>
          <w:b/>
          <w:iCs/>
          <w:color w:val="000000"/>
          <w:sz w:val="24"/>
        </w:rPr>
      </w:pPr>
    </w:p>
    <w:p w14:paraId="67BB3CA6" w14:textId="77777777" w:rsidR="00356663" w:rsidRDefault="00356663" w:rsidP="00740BCE">
      <w:pPr>
        <w:pStyle w:val="BodyText"/>
        <w:spacing w:line="360" w:lineRule="auto"/>
        <w:rPr>
          <w:rFonts w:ascii="Arial" w:hAnsi="Arial" w:cs="Arial"/>
          <w:b/>
          <w:iCs/>
          <w:color w:val="000000"/>
          <w:sz w:val="24"/>
        </w:rPr>
      </w:pPr>
    </w:p>
    <w:p w14:paraId="1512A4B8" w14:textId="77777777" w:rsidR="00356663" w:rsidRDefault="00356663" w:rsidP="00740BCE">
      <w:pPr>
        <w:pStyle w:val="BodyText"/>
        <w:spacing w:line="360" w:lineRule="auto"/>
        <w:rPr>
          <w:rFonts w:ascii="Arial" w:hAnsi="Arial" w:cs="Arial"/>
          <w:b/>
          <w:iCs/>
          <w:color w:val="000000"/>
          <w:sz w:val="24"/>
        </w:rPr>
      </w:pPr>
    </w:p>
    <w:p w14:paraId="0745D65A" w14:textId="77777777" w:rsidR="00356663" w:rsidRDefault="00356663" w:rsidP="00740BCE">
      <w:pPr>
        <w:pStyle w:val="BodyText"/>
        <w:spacing w:line="360" w:lineRule="auto"/>
        <w:rPr>
          <w:rFonts w:ascii="Arial" w:hAnsi="Arial" w:cs="Arial"/>
          <w:b/>
          <w:iCs/>
          <w:color w:val="000000"/>
          <w:sz w:val="24"/>
        </w:rPr>
      </w:pPr>
    </w:p>
    <w:p w14:paraId="1D3CF451" w14:textId="77777777" w:rsidR="00356663" w:rsidRDefault="00356663" w:rsidP="00740BCE">
      <w:pPr>
        <w:pStyle w:val="BodyText"/>
        <w:spacing w:line="360" w:lineRule="auto"/>
        <w:rPr>
          <w:rFonts w:ascii="Arial" w:hAnsi="Arial" w:cs="Arial"/>
          <w:b/>
          <w:iCs/>
          <w:color w:val="000000"/>
          <w:sz w:val="24"/>
        </w:rPr>
      </w:pPr>
    </w:p>
    <w:p w14:paraId="4675950D" w14:textId="77777777" w:rsidR="00356663" w:rsidRDefault="00356663" w:rsidP="00740BCE">
      <w:pPr>
        <w:pStyle w:val="BodyText"/>
        <w:spacing w:line="360" w:lineRule="auto"/>
        <w:rPr>
          <w:rFonts w:ascii="Arial" w:hAnsi="Arial" w:cs="Arial"/>
          <w:b/>
          <w:iCs/>
          <w:color w:val="000000"/>
          <w:sz w:val="24"/>
        </w:rPr>
      </w:pPr>
    </w:p>
    <w:p w14:paraId="27E3F475" w14:textId="77777777" w:rsidR="00356663" w:rsidRDefault="00356663" w:rsidP="00740BCE">
      <w:pPr>
        <w:pStyle w:val="BodyText"/>
        <w:spacing w:line="360" w:lineRule="auto"/>
        <w:rPr>
          <w:rFonts w:ascii="Arial" w:hAnsi="Arial" w:cs="Arial"/>
          <w:b/>
          <w:iCs/>
          <w:color w:val="000000"/>
          <w:sz w:val="24"/>
        </w:rPr>
      </w:pPr>
    </w:p>
    <w:p w14:paraId="6F25F315" w14:textId="77777777" w:rsidR="00356663" w:rsidRDefault="00356663" w:rsidP="00740BCE">
      <w:pPr>
        <w:pStyle w:val="BodyText"/>
        <w:spacing w:line="360" w:lineRule="auto"/>
        <w:rPr>
          <w:rFonts w:ascii="Arial" w:hAnsi="Arial" w:cs="Arial"/>
          <w:b/>
          <w:iCs/>
          <w:color w:val="000000"/>
          <w:sz w:val="24"/>
        </w:rPr>
      </w:pPr>
    </w:p>
    <w:p w14:paraId="1DEB70E1" w14:textId="77777777" w:rsidR="00356663" w:rsidRDefault="00356663" w:rsidP="00740BCE">
      <w:pPr>
        <w:pStyle w:val="BodyText"/>
        <w:spacing w:line="360" w:lineRule="auto"/>
        <w:rPr>
          <w:rFonts w:ascii="Arial" w:hAnsi="Arial" w:cs="Arial"/>
          <w:b/>
          <w:iCs/>
          <w:color w:val="000000"/>
          <w:sz w:val="24"/>
        </w:rPr>
      </w:pPr>
    </w:p>
    <w:p w14:paraId="6C563224" w14:textId="77777777" w:rsidR="00356663" w:rsidRDefault="00356663" w:rsidP="00740BCE">
      <w:pPr>
        <w:pStyle w:val="BodyText"/>
        <w:spacing w:line="360" w:lineRule="auto"/>
        <w:rPr>
          <w:rFonts w:ascii="Arial" w:hAnsi="Arial" w:cs="Arial"/>
          <w:b/>
          <w:iCs/>
          <w:color w:val="000000"/>
          <w:sz w:val="24"/>
        </w:rPr>
      </w:pPr>
    </w:p>
    <w:p w14:paraId="41CE7714" w14:textId="77777777" w:rsidR="00356663" w:rsidRDefault="00356663" w:rsidP="00740BCE">
      <w:pPr>
        <w:pStyle w:val="BodyText"/>
        <w:spacing w:line="360" w:lineRule="auto"/>
        <w:rPr>
          <w:rFonts w:ascii="Arial" w:hAnsi="Arial" w:cs="Arial"/>
          <w:b/>
          <w:iCs/>
          <w:color w:val="000000"/>
          <w:sz w:val="24"/>
        </w:rPr>
      </w:pPr>
    </w:p>
    <w:p w14:paraId="28BB189A" w14:textId="77777777" w:rsidR="00740BCE" w:rsidRPr="00C11B76" w:rsidRDefault="00740BCE" w:rsidP="00740BCE">
      <w:pPr>
        <w:pStyle w:val="BodyText"/>
        <w:spacing w:line="360" w:lineRule="auto"/>
        <w:rPr>
          <w:rFonts w:ascii="Arial" w:hAnsi="Arial" w:cs="Arial"/>
          <w:b/>
          <w:iCs/>
          <w:color w:val="000000"/>
          <w:sz w:val="28"/>
          <w:szCs w:val="28"/>
          <w:u w:val="single"/>
        </w:rPr>
      </w:pPr>
      <w:r w:rsidRPr="00C11B76">
        <w:rPr>
          <w:rFonts w:ascii="Arial" w:hAnsi="Arial" w:cs="Arial"/>
          <w:b/>
          <w:iCs/>
          <w:color w:val="000000"/>
          <w:sz w:val="28"/>
          <w:szCs w:val="28"/>
          <w:u w:val="single"/>
        </w:rPr>
        <w:lastRenderedPageBreak/>
        <w:t>APPENDIX 5:  G</w:t>
      </w:r>
      <w:r w:rsidR="00C11B76">
        <w:rPr>
          <w:rFonts w:ascii="Arial" w:hAnsi="Arial" w:cs="Arial"/>
          <w:b/>
          <w:iCs/>
          <w:color w:val="000000"/>
          <w:sz w:val="28"/>
          <w:szCs w:val="28"/>
          <w:u w:val="single"/>
        </w:rPr>
        <w:t>eneral</w:t>
      </w:r>
      <w:r w:rsidRPr="00C11B76">
        <w:rPr>
          <w:rFonts w:ascii="Arial" w:hAnsi="Arial" w:cs="Arial"/>
          <w:b/>
          <w:iCs/>
          <w:color w:val="000000"/>
          <w:sz w:val="28"/>
          <w:szCs w:val="28"/>
          <w:u w:val="single"/>
        </w:rPr>
        <w:t xml:space="preserve"> C</w:t>
      </w:r>
      <w:r w:rsidR="00C11B76">
        <w:rPr>
          <w:rFonts w:ascii="Arial" w:hAnsi="Arial" w:cs="Arial"/>
          <w:b/>
          <w:iCs/>
          <w:color w:val="000000"/>
          <w:sz w:val="28"/>
          <w:szCs w:val="28"/>
          <w:u w:val="single"/>
        </w:rPr>
        <w:t>ode</w:t>
      </w:r>
      <w:r w:rsidRPr="00C11B76">
        <w:rPr>
          <w:rFonts w:ascii="Arial" w:hAnsi="Arial" w:cs="Arial"/>
          <w:b/>
          <w:iCs/>
          <w:color w:val="000000"/>
          <w:sz w:val="28"/>
          <w:szCs w:val="28"/>
          <w:u w:val="single"/>
        </w:rPr>
        <w:t xml:space="preserve"> </w:t>
      </w:r>
      <w:r w:rsidR="00C11B76">
        <w:rPr>
          <w:rFonts w:ascii="Arial" w:hAnsi="Arial" w:cs="Arial"/>
          <w:b/>
          <w:iCs/>
          <w:color w:val="000000"/>
          <w:sz w:val="28"/>
          <w:szCs w:val="28"/>
          <w:u w:val="single"/>
        </w:rPr>
        <w:t>of</w:t>
      </w:r>
      <w:r w:rsidRPr="00C11B76">
        <w:rPr>
          <w:rFonts w:ascii="Arial" w:hAnsi="Arial" w:cs="Arial"/>
          <w:b/>
          <w:iCs/>
          <w:color w:val="000000"/>
          <w:sz w:val="28"/>
          <w:szCs w:val="28"/>
          <w:u w:val="single"/>
        </w:rPr>
        <w:t xml:space="preserve"> C</w:t>
      </w:r>
      <w:r w:rsidR="00C11B76">
        <w:rPr>
          <w:rFonts w:ascii="Arial" w:hAnsi="Arial" w:cs="Arial"/>
          <w:b/>
          <w:iCs/>
          <w:color w:val="000000"/>
          <w:sz w:val="28"/>
          <w:szCs w:val="28"/>
          <w:u w:val="single"/>
        </w:rPr>
        <w:t>onduct</w:t>
      </w:r>
    </w:p>
    <w:p w14:paraId="2CAB99B9" w14:textId="77777777" w:rsidR="00740BCE" w:rsidRPr="00C52749" w:rsidRDefault="00740BCE" w:rsidP="00740BCE">
      <w:pPr>
        <w:pStyle w:val="BodyText"/>
        <w:spacing w:line="360" w:lineRule="auto"/>
        <w:rPr>
          <w:rFonts w:ascii="Arial" w:hAnsi="Arial" w:cs="Arial"/>
          <w:iCs/>
          <w:color w:val="000000"/>
          <w:sz w:val="24"/>
        </w:rPr>
      </w:pPr>
    </w:p>
    <w:p w14:paraId="4E351683" w14:textId="77777777" w:rsidR="00740BCE" w:rsidRPr="00C52749" w:rsidRDefault="00740BCE" w:rsidP="00740BCE">
      <w:pPr>
        <w:pStyle w:val="BodyText"/>
        <w:spacing w:line="360" w:lineRule="auto"/>
        <w:rPr>
          <w:rFonts w:ascii="Arial" w:hAnsi="Arial" w:cs="Arial"/>
          <w:b/>
          <w:iCs/>
          <w:color w:val="000000"/>
          <w:sz w:val="24"/>
        </w:rPr>
      </w:pPr>
      <w:r w:rsidRPr="00C52749">
        <w:rPr>
          <w:rFonts w:ascii="Arial" w:hAnsi="Arial" w:cs="Arial"/>
          <w:b/>
          <w:iCs/>
          <w:color w:val="000000"/>
          <w:sz w:val="24"/>
        </w:rPr>
        <w:t xml:space="preserve">Supervision of </w:t>
      </w:r>
      <w:r w:rsidR="00A0722B">
        <w:rPr>
          <w:rFonts w:ascii="Arial" w:hAnsi="Arial" w:cs="Arial"/>
          <w:b/>
          <w:iCs/>
          <w:color w:val="000000"/>
          <w:sz w:val="24"/>
        </w:rPr>
        <w:t>c</w:t>
      </w:r>
      <w:r w:rsidRPr="00C52749">
        <w:rPr>
          <w:rFonts w:ascii="Arial" w:hAnsi="Arial" w:cs="Arial"/>
          <w:b/>
          <w:iCs/>
          <w:color w:val="000000"/>
          <w:sz w:val="24"/>
        </w:rPr>
        <w:t>hildren</w:t>
      </w:r>
      <w:r w:rsidR="00A0722B">
        <w:rPr>
          <w:rFonts w:ascii="Arial" w:hAnsi="Arial" w:cs="Arial"/>
          <w:b/>
          <w:iCs/>
          <w:color w:val="000000"/>
          <w:sz w:val="24"/>
        </w:rPr>
        <w:t xml:space="preserve"> and young people</w:t>
      </w:r>
      <w:r w:rsidRPr="00C52749">
        <w:rPr>
          <w:rFonts w:ascii="Arial" w:hAnsi="Arial" w:cs="Arial"/>
          <w:b/>
          <w:iCs/>
          <w:color w:val="000000"/>
          <w:sz w:val="24"/>
        </w:rPr>
        <w:t xml:space="preserve">. </w:t>
      </w:r>
    </w:p>
    <w:p w14:paraId="65AD844B" w14:textId="77777777" w:rsidR="00740BCE" w:rsidRPr="00C52749" w:rsidRDefault="00740BCE" w:rsidP="00740BCE">
      <w:pPr>
        <w:pStyle w:val="BodyText"/>
        <w:spacing w:line="360" w:lineRule="auto"/>
        <w:rPr>
          <w:rFonts w:ascii="Arial" w:hAnsi="Arial" w:cs="Arial"/>
          <w:iCs/>
          <w:color w:val="000000"/>
          <w:sz w:val="24"/>
        </w:rPr>
      </w:pPr>
      <w:r w:rsidRPr="00C52749">
        <w:rPr>
          <w:rFonts w:ascii="Arial" w:hAnsi="Arial" w:cs="Arial"/>
          <w:iCs/>
          <w:color w:val="000000"/>
          <w:sz w:val="24"/>
        </w:rPr>
        <w:t xml:space="preserve">Administration of </w:t>
      </w:r>
      <w:r w:rsidR="00A0722B">
        <w:rPr>
          <w:rFonts w:ascii="Arial" w:hAnsi="Arial" w:cs="Arial"/>
          <w:iCs/>
          <w:color w:val="000000"/>
          <w:sz w:val="24"/>
        </w:rPr>
        <w:t>c</w:t>
      </w:r>
      <w:r w:rsidRPr="00C52749">
        <w:rPr>
          <w:rFonts w:ascii="Arial" w:hAnsi="Arial" w:cs="Arial"/>
          <w:iCs/>
          <w:color w:val="000000"/>
          <w:sz w:val="24"/>
        </w:rPr>
        <w:t>hildren</w:t>
      </w:r>
      <w:r w:rsidR="00A0722B">
        <w:rPr>
          <w:rFonts w:ascii="Arial" w:hAnsi="Arial" w:cs="Arial"/>
          <w:iCs/>
          <w:color w:val="000000"/>
          <w:sz w:val="24"/>
        </w:rPr>
        <w:t xml:space="preserve"> and young people</w:t>
      </w:r>
      <w:r w:rsidRPr="00C52749">
        <w:rPr>
          <w:rFonts w:ascii="Arial" w:hAnsi="Arial" w:cs="Arial"/>
          <w:iCs/>
          <w:color w:val="000000"/>
          <w:sz w:val="24"/>
        </w:rPr>
        <w:t xml:space="preserve"> will be supervised with an agreed ratio of adults, which in the case of Under 8's will be in accordance with legal requirements implemented by the Care Standards Inspectorate for Wales for registered activities. </w:t>
      </w:r>
    </w:p>
    <w:p w14:paraId="4CB90FE1" w14:textId="77777777" w:rsidR="00740BCE" w:rsidRPr="00C52749" w:rsidRDefault="00740BCE" w:rsidP="00A0722B">
      <w:pPr>
        <w:pStyle w:val="BodyText"/>
        <w:spacing w:line="360" w:lineRule="auto"/>
        <w:rPr>
          <w:rFonts w:ascii="Arial" w:hAnsi="Arial" w:cs="Arial"/>
          <w:iCs/>
          <w:color w:val="000000"/>
          <w:sz w:val="24"/>
        </w:rPr>
      </w:pPr>
      <w:r w:rsidRPr="00C52749">
        <w:rPr>
          <w:rFonts w:ascii="Arial" w:hAnsi="Arial" w:cs="Arial"/>
          <w:iCs/>
          <w:color w:val="000000"/>
          <w:sz w:val="24"/>
        </w:rPr>
        <w:t>Careful consideration will be given as to when a male or female worker should be involved, or a worker of each sex, or more than one worker.</w:t>
      </w:r>
    </w:p>
    <w:p w14:paraId="72A31462" w14:textId="77777777" w:rsidR="00740BCE" w:rsidRPr="00C52749" w:rsidRDefault="00740BCE" w:rsidP="00A0722B">
      <w:pPr>
        <w:pStyle w:val="BodyText"/>
        <w:spacing w:line="360" w:lineRule="auto"/>
        <w:rPr>
          <w:rFonts w:ascii="Arial" w:hAnsi="Arial" w:cs="Arial"/>
          <w:iCs/>
          <w:color w:val="000000"/>
          <w:sz w:val="24"/>
        </w:rPr>
      </w:pPr>
      <w:r w:rsidRPr="00C52749">
        <w:rPr>
          <w:rFonts w:ascii="Arial" w:hAnsi="Arial" w:cs="Arial"/>
          <w:iCs/>
          <w:color w:val="000000"/>
          <w:sz w:val="24"/>
        </w:rPr>
        <w:t>Where possible</w:t>
      </w:r>
      <w:r w:rsidR="00A0722B">
        <w:rPr>
          <w:rFonts w:ascii="Arial" w:hAnsi="Arial" w:cs="Arial"/>
          <w:iCs/>
          <w:color w:val="000000"/>
          <w:sz w:val="24"/>
        </w:rPr>
        <w:t xml:space="preserve"> it should be </w:t>
      </w:r>
      <w:r w:rsidRPr="00C52749">
        <w:rPr>
          <w:rFonts w:ascii="Arial" w:hAnsi="Arial" w:cs="Arial"/>
          <w:iCs/>
          <w:color w:val="000000"/>
          <w:sz w:val="24"/>
        </w:rPr>
        <w:t>ensure</w:t>
      </w:r>
      <w:r w:rsidR="00A0722B">
        <w:rPr>
          <w:rFonts w:ascii="Arial" w:hAnsi="Arial" w:cs="Arial"/>
          <w:iCs/>
          <w:color w:val="000000"/>
          <w:sz w:val="24"/>
        </w:rPr>
        <w:t>d</w:t>
      </w:r>
      <w:r w:rsidRPr="00C52749">
        <w:rPr>
          <w:rFonts w:ascii="Arial" w:hAnsi="Arial" w:cs="Arial"/>
          <w:iCs/>
          <w:color w:val="000000"/>
          <w:sz w:val="24"/>
        </w:rPr>
        <w:t xml:space="preserve"> that a worker is not alone with a child, acknowledging circumstances where this might be helpful or necessary. In such cases it may be advisable to leave doors open, to let someone know what is happening, have someone around the building, or for a group to share accommodation when on holiday. </w:t>
      </w:r>
    </w:p>
    <w:p w14:paraId="7551F826" w14:textId="77777777" w:rsidR="00740BCE" w:rsidRPr="00C52749" w:rsidRDefault="00740BCE" w:rsidP="00740BCE">
      <w:pPr>
        <w:pStyle w:val="BodyText"/>
        <w:spacing w:line="360" w:lineRule="auto"/>
        <w:rPr>
          <w:rFonts w:ascii="Arial" w:hAnsi="Arial" w:cs="Arial"/>
          <w:iCs/>
          <w:color w:val="000000"/>
          <w:sz w:val="24"/>
        </w:rPr>
      </w:pPr>
    </w:p>
    <w:p w14:paraId="64A9B014" w14:textId="77777777" w:rsidR="00740BCE" w:rsidRPr="00C52749" w:rsidRDefault="00740BCE" w:rsidP="00740BCE">
      <w:pPr>
        <w:pStyle w:val="BodyText"/>
        <w:spacing w:line="360" w:lineRule="auto"/>
        <w:rPr>
          <w:rFonts w:ascii="Arial" w:hAnsi="Arial" w:cs="Arial"/>
          <w:b/>
          <w:iCs/>
          <w:color w:val="000000"/>
          <w:sz w:val="24"/>
        </w:rPr>
      </w:pPr>
      <w:r w:rsidRPr="00C52749">
        <w:rPr>
          <w:rFonts w:ascii="Arial" w:hAnsi="Arial" w:cs="Arial"/>
          <w:b/>
          <w:iCs/>
          <w:color w:val="000000"/>
          <w:sz w:val="24"/>
        </w:rPr>
        <w:t xml:space="preserve">Common sense rules. </w:t>
      </w:r>
    </w:p>
    <w:p w14:paraId="5CD4ED38" w14:textId="77777777" w:rsidR="00740BCE" w:rsidRPr="00C52749" w:rsidRDefault="00740BCE" w:rsidP="006A3056">
      <w:pPr>
        <w:pStyle w:val="BodyText"/>
        <w:numPr>
          <w:ilvl w:val="0"/>
          <w:numId w:val="41"/>
        </w:numPr>
        <w:spacing w:line="360" w:lineRule="auto"/>
        <w:rPr>
          <w:rFonts w:ascii="Arial" w:hAnsi="Arial" w:cs="Arial"/>
          <w:iCs/>
          <w:color w:val="000000"/>
          <w:sz w:val="24"/>
        </w:rPr>
      </w:pPr>
      <w:r w:rsidRPr="00C52749">
        <w:rPr>
          <w:rFonts w:ascii="Arial" w:hAnsi="Arial" w:cs="Arial"/>
          <w:iCs/>
          <w:color w:val="000000"/>
          <w:sz w:val="24"/>
        </w:rPr>
        <w:t>The level of personal care, e.g. toileting, must be appropriate and related to the age of the child</w:t>
      </w:r>
      <w:r w:rsidR="00A0722B">
        <w:rPr>
          <w:rFonts w:ascii="Arial" w:hAnsi="Arial" w:cs="Arial"/>
          <w:iCs/>
          <w:color w:val="000000"/>
          <w:sz w:val="24"/>
        </w:rPr>
        <w:t>/young person</w:t>
      </w:r>
      <w:r w:rsidRPr="00C52749">
        <w:rPr>
          <w:rFonts w:ascii="Arial" w:hAnsi="Arial" w:cs="Arial"/>
          <w:iCs/>
          <w:color w:val="000000"/>
          <w:sz w:val="24"/>
        </w:rPr>
        <w:t xml:space="preserve"> whilst also accepting that some children</w:t>
      </w:r>
      <w:r w:rsidR="00A0722B">
        <w:rPr>
          <w:rFonts w:ascii="Arial" w:hAnsi="Arial" w:cs="Arial"/>
          <w:iCs/>
          <w:color w:val="000000"/>
          <w:sz w:val="24"/>
        </w:rPr>
        <w:t xml:space="preserve"> and young people</w:t>
      </w:r>
      <w:r w:rsidRPr="00C52749">
        <w:rPr>
          <w:rFonts w:ascii="Arial" w:hAnsi="Arial" w:cs="Arial"/>
          <w:iCs/>
          <w:color w:val="000000"/>
          <w:sz w:val="24"/>
        </w:rPr>
        <w:t xml:space="preserve"> have special needs.</w:t>
      </w:r>
    </w:p>
    <w:p w14:paraId="6F9D6425" w14:textId="77777777" w:rsidR="00740BCE" w:rsidRPr="00C52749" w:rsidRDefault="00740BCE" w:rsidP="006A3056">
      <w:pPr>
        <w:pStyle w:val="BodyText"/>
        <w:numPr>
          <w:ilvl w:val="0"/>
          <w:numId w:val="41"/>
        </w:numPr>
        <w:spacing w:line="360" w:lineRule="auto"/>
        <w:rPr>
          <w:rFonts w:ascii="Arial" w:hAnsi="Arial" w:cs="Arial"/>
          <w:iCs/>
          <w:color w:val="000000"/>
          <w:sz w:val="24"/>
        </w:rPr>
      </w:pPr>
      <w:r w:rsidRPr="00C52749">
        <w:rPr>
          <w:rFonts w:ascii="Arial" w:hAnsi="Arial" w:cs="Arial"/>
          <w:iCs/>
          <w:color w:val="000000"/>
          <w:sz w:val="24"/>
        </w:rPr>
        <w:t xml:space="preserve">Keep everything public. A hug in the context of a group is very different from a hug behind closed doors. </w:t>
      </w:r>
    </w:p>
    <w:p w14:paraId="0417C160" w14:textId="77777777" w:rsidR="00740BCE" w:rsidRPr="00C52749" w:rsidRDefault="00740BCE" w:rsidP="006A3056">
      <w:pPr>
        <w:pStyle w:val="BodyText"/>
        <w:numPr>
          <w:ilvl w:val="0"/>
          <w:numId w:val="41"/>
        </w:numPr>
        <w:spacing w:line="360" w:lineRule="auto"/>
        <w:rPr>
          <w:rFonts w:ascii="Arial" w:hAnsi="Arial" w:cs="Arial"/>
          <w:iCs/>
          <w:color w:val="000000"/>
          <w:sz w:val="24"/>
        </w:rPr>
      </w:pPr>
      <w:r w:rsidRPr="00C52749">
        <w:rPr>
          <w:rFonts w:ascii="Arial" w:hAnsi="Arial" w:cs="Arial"/>
          <w:iCs/>
          <w:color w:val="000000"/>
          <w:sz w:val="24"/>
        </w:rPr>
        <w:t xml:space="preserve">Touch should be related to the </w:t>
      </w:r>
      <w:r w:rsidR="00A0722B">
        <w:rPr>
          <w:rFonts w:ascii="Arial" w:hAnsi="Arial" w:cs="Arial"/>
          <w:iCs/>
          <w:color w:val="000000"/>
          <w:sz w:val="24"/>
        </w:rPr>
        <w:t>child/ young person’s</w:t>
      </w:r>
      <w:r w:rsidRPr="00C52749">
        <w:rPr>
          <w:rFonts w:ascii="Arial" w:hAnsi="Arial" w:cs="Arial"/>
          <w:iCs/>
          <w:color w:val="000000"/>
          <w:sz w:val="24"/>
        </w:rPr>
        <w:t xml:space="preserve"> needs, and should be age appropriate and generally initiated by the child</w:t>
      </w:r>
      <w:r w:rsidR="00A0722B">
        <w:rPr>
          <w:rFonts w:ascii="Arial" w:hAnsi="Arial" w:cs="Arial"/>
          <w:iCs/>
          <w:color w:val="000000"/>
          <w:sz w:val="24"/>
        </w:rPr>
        <w:t xml:space="preserve"> or young person</w:t>
      </w:r>
      <w:r w:rsidRPr="00C52749">
        <w:rPr>
          <w:rFonts w:ascii="Arial" w:hAnsi="Arial" w:cs="Arial"/>
          <w:iCs/>
          <w:color w:val="000000"/>
          <w:sz w:val="24"/>
        </w:rPr>
        <w:t xml:space="preserve"> and not the worker. </w:t>
      </w:r>
    </w:p>
    <w:p w14:paraId="1E6242F0" w14:textId="77777777" w:rsidR="006A3056" w:rsidRDefault="006A3056" w:rsidP="00740BCE">
      <w:pPr>
        <w:pStyle w:val="BodyText"/>
        <w:numPr>
          <w:ilvl w:val="0"/>
          <w:numId w:val="41"/>
        </w:numPr>
        <w:spacing w:line="360" w:lineRule="auto"/>
        <w:rPr>
          <w:rFonts w:ascii="Arial" w:hAnsi="Arial" w:cs="Arial"/>
          <w:iCs/>
          <w:color w:val="000000"/>
          <w:sz w:val="24"/>
        </w:rPr>
      </w:pPr>
      <w:r>
        <w:rPr>
          <w:rFonts w:ascii="Arial" w:hAnsi="Arial" w:cs="Arial"/>
          <w:iCs/>
          <w:color w:val="000000"/>
          <w:sz w:val="24"/>
        </w:rPr>
        <w:t>P</w:t>
      </w:r>
      <w:r w:rsidR="00740BCE" w:rsidRPr="00C52749">
        <w:rPr>
          <w:rFonts w:ascii="Arial" w:hAnsi="Arial" w:cs="Arial"/>
          <w:iCs/>
          <w:color w:val="000000"/>
          <w:sz w:val="24"/>
        </w:rPr>
        <w:t>hysical activity</w:t>
      </w:r>
      <w:r>
        <w:rPr>
          <w:rFonts w:ascii="Arial" w:hAnsi="Arial" w:cs="Arial"/>
          <w:iCs/>
          <w:color w:val="000000"/>
          <w:sz w:val="24"/>
        </w:rPr>
        <w:t xml:space="preserve"> should be avoided</w:t>
      </w:r>
      <w:r w:rsidR="00740BCE" w:rsidRPr="00C52749">
        <w:rPr>
          <w:rFonts w:ascii="Arial" w:hAnsi="Arial" w:cs="Arial"/>
          <w:iCs/>
          <w:color w:val="000000"/>
          <w:sz w:val="24"/>
        </w:rPr>
        <w:t xml:space="preserve"> which is or thought to be sexually stimulating to the child</w:t>
      </w:r>
      <w:r w:rsidR="00A0722B">
        <w:rPr>
          <w:rFonts w:ascii="Arial" w:hAnsi="Arial" w:cs="Arial"/>
          <w:iCs/>
          <w:color w:val="000000"/>
          <w:sz w:val="24"/>
        </w:rPr>
        <w:t>/young person</w:t>
      </w:r>
      <w:r w:rsidR="00740BCE" w:rsidRPr="00C52749">
        <w:rPr>
          <w:rFonts w:ascii="Arial" w:hAnsi="Arial" w:cs="Arial"/>
          <w:iCs/>
          <w:color w:val="000000"/>
          <w:sz w:val="24"/>
        </w:rPr>
        <w:t xml:space="preserve"> or to the adult. </w:t>
      </w:r>
    </w:p>
    <w:p w14:paraId="3AAEBA78" w14:textId="77777777" w:rsidR="00740BCE" w:rsidRDefault="00740BCE" w:rsidP="00740BCE">
      <w:pPr>
        <w:pStyle w:val="BodyText"/>
        <w:numPr>
          <w:ilvl w:val="0"/>
          <w:numId w:val="41"/>
        </w:numPr>
        <w:spacing w:line="360" w:lineRule="auto"/>
        <w:rPr>
          <w:rFonts w:ascii="Arial" w:hAnsi="Arial" w:cs="Arial"/>
          <w:iCs/>
          <w:color w:val="000000"/>
          <w:sz w:val="24"/>
        </w:rPr>
      </w:pPr>
      <w:r w:rsidRPr="006A3056">
        <w:rPr>
          <w:rFonts w:ascii="Arial" w:hAnsi="Arial" w:cs="Arial"/>
          <w:iCs/>
          <w:color w:val="000000"/>
          <w:sz w:val="24"/>
        </w:rPr>
        <w:t>Children</w:t>
      </w:r>
      <w:r w:rsidR="00A0722B" w:rsidRPr="006A3056">
        <w:rPr>
          <w:rFonts w:ascii="Arial" w:hAnsi="Arial" w:cs="Arial"/>
          <w:iCs/>
          <w:color w:val="000000"/>
          <w:sz w:val="24"/>
        </w:rPr>
        <w:t xml:space="preserve"> and young people</w:t>
      </w:r>
      <w:r w:rsidRPr="006A3056">
        <w:rPr>
          <w:rFonts w:ascii="Arial" w:hAnsi="Arial" w:cs="Arial"/>
          <w:iCs/>
          <w:color w:val="000000"/>
          <w:sz w:val="24"/>
        </w:rPr>
        <w:t xml:space="preserve"> have the right to decide how much physical contact they have with others, except in exceptional circumstances when they need medical attention. </w:t>
      </w:r>
    </w:p>
    <w:p w14:paraId="5C3459CB" w14:textId="77777777" w:rsidR="00740BCE" w:rsidRDefault="00740BCE" w:rsidP="00876DB7">
      <w:pPr>
        <w:pStyle w:val="BodyText"/>
        <w:numPr>
          <w:ilvl w:val="0"/>
          <w:numId w:val="41"/>
        </w:numPr>
        <w:spacing w:line="360" w:lineRule="auto"/>
        <w:rPr>
          <w:rFonts w:ascii="Arial" w:hAnsi="Arial" w:cs="Arial"/>
          <w:iCs/>
          <w:color w:val="000000"/>
          <w:sz w:val="24"/>
        </w:rPr>
      </w:pPr>
      <w:r w:rsidRPr="006A3056">
        <w:rPr>
          <w:rFonts w:ascii="Arial" w:hAnsi="Arial" w:cs="Arial"/>
          <w:iCs/>
          <w:color w:val="000000"/>
          <w:sz w:val="24"/>
        </w:rPr>
        <w:t xml:space="preserve">Team members should monitor one another in relation to physical contact. They should be free to help each other by pointing out anything that could be misunderstood. </w:t>
      </w:r>
    </w:p>
    <w:p w14:paraId="5F65B688" w14:textId="77777777" w:rsidR="00740BCE" w:rsidRPr="00C52749" w:rsidRDefault="00740BCE" w:rsidP="006A3056">
      <w:pPr>
        <w:pStyle w:val="BodyText"/>
        <w:numPr>
          <w:ilvl w:val="0"/>
          <w:numId w:val="41"/>
        </w:numPr>
        <w:spacing w:line="360" w:lineRule="auto"/>
        <w:rPr>
          <w:rFonts w:ascii="Arial" w:hAnsi="Arial" w:cs="Arial"/>
          <w:iCs/>
          <w:color w:val="000000"/>
          <w:sz w:val="24"/>
        </w:rPr>
      </w:pPr>
      <w:r w:rsidRPr="00C52749">
        <w:rPr>
          <w:rFonts w:ascii="Arial" w:hAnsi="Arial" w:cs="Arial"/>
          <w:iCs/>
          <w:color w:val="000000"/>
          <w:sz w:val="24"/>
        </w:rPr>
        <w:t xml:space="preserve">Workers should treat all children and young people with dignity and respect in attitude, language used and actions. </w:t>
      </w:r>
    </w:p>
    <w:p w14:paraId="5C186DED" w14:textId="77777777" w:rsidR="00740BCE" w:rsidRPr="00C52749" w:rsidRDefault="00E9409F" w:rsidP="006A3056">
      <w:pPr>
        <w:pStyle w:val="BodyText"/>
        <w:numPr>
          <w:ilvl w:val="0"/>
          <w:numId w:val="41"/>
        </w:numPr>
        <w:spacing w:line="360" w:lineRule="auto"/>
        <w:rPr>
          <w:rFonts w:ascii="Arial" w:hAnsi="Arial" w:cs="Arial"/>
          <w:iCs/>
          <w:color w:val="000000"/>
          <w:sz w:val="24"/>
        </w:rPr>
      </w:pPr>
      <w:r>
        <w:rPr>
          <w:rFonts w:ascii="Arial" w:hAnsi="Arial" w:cs="Arial"/>
          <w:iCs/>
          <w:color w:val="000000"/>
          <w:sz w:val="24"/>
        </w:rPr>
        <w:lastRenderedPageBreak/>
        <w:t>T</w:t>
      </w:r>
      <w:r w:rsidR="00740BCE" w:rsidRPr="00C52749">
        <w:rPr>
          <w:rFonts w:ascii="Arial" w:hAnsi="Arial" w:cs="Arial"/>
          <w:iCs/>
          <w:color w:val="000000"/>
          <w:sz w:val="24"/>
        </w:rPr>
        <w:t>he privacy of children</w:t>
      </w:r>
      <w:r>
        <w:rPr>
          <w:rFonts w:ascii="Arial" w:hAnsi="Arial" w:cs="Arial"/>
          <w:iCs/>
          <w:color w:val="000000"/>
          <w:sz w:val="24"/>
        </w:rPr>
        <w:t xml:space="preserve"> and young people should be</w:t>
      </w:r>
      <w:r w:rsidRPr="00E9409F">
        <w:rPr>
          <w:rFonts w:ascii="Arial" w:hAnsi="Arial" w:cs="Arial"/>
          <w:iCs/>
          <w:color w:val="000000"/>
          <w:sz w:val="24"/>
        </w:rPr>
        <w:t xml:space="preserve"> </w:t>
      </w:r>
      <w:r>
        <w:rPr>
          <w:rFonts w:ascii="Arial" w:hAnsi="Arial" w:cs="Arial"/>
          <w:iCs/>
          <w:color w:val="000000"/>
          <w:sz w:val="24"/>
        </w:rPr>
        <w:t>r</w:t>
      </w:r>
      <w:r w:rsidRPr="00C52749">
        <w:rPr>
          <w:rFonts w:ascii="Arial" w:hAnsi="Arial" w:cs="Arial"/>
          <w:iCs/>
          <w:color w:val="000000"/>
          <w:sz w:val="24"/>
        </w:rPr>
        <w:t>espect</w:t>
      </w:r>
      <w:r>
        <w:rPr>
          <w:rFonts w:ascii="Arial" w:hAnsi="Arial" w:cs="Arial"/>
          <w:iCs/>
          <w:color w:val="000000"/>
          <w:sz w:val="24"/>
        </w:rPr>
        <w:t>ed</w:t>
      </w:r>
      <w:r w:rsidR="00740BCE" w:rsidRPr="00C52749">
        <w:rPr>
          <w:rFonts w:ascii="Arial" w:hAnsi="Arial" w:cs="Arial"/>
          <w:iCs/>
          <w:color w:val="000000"/>
          <w:sz w:val="24"/>
        </w:rPr>
        <w:t>,</w:t>
      </w:r>
      <w:r>
        <w:rPr>
          <w:rFonts w:ascii="Arial" w:hAnsi="Arial" w:cs="Arial"/>
          <w:iCs/>
          <w:color w:val="000000"/>
          <w:sz w:val="24"/>
        </w:rPr>
        <w:t xml:space="preserve"> and</w:t>
      </w:r>
      <w:r w:rsidR="00740BCE" w:rsidRPr="00C52749">
        <w:rPr>
          <w:rFonts w:ascii="Arial" w:hAnsi="Arial" w:cs="Arial"/>
          <w:iCs/>
          <w:color w:val="000000"/>
          <w:sz w:val="24"/>
        </w:rPr>
        <w:t xml:space="preserve"> questionable activity</w:t>
      </w:r>
      <w:r w:rsidRPr="00E9409F">
        <w:rPr>
          <w:rFonts w:ascii="Arial" w:hAnsi="Arial" w:cs="Arial"/>
          <w:iCs/>
          <w:color w:val="000000"/>
          <w:sz w:val="24"/>
        </w:rPr>
        <w:t xml:space="preserve"> </w:t>
      </w:r>
      <w:r w:rsidRPr="00C52749">
        <w:rPr>
          <w:rFonts w:ascii="Arial" w:hAnsi="Arial" w:cs="Arial"/>
          <w:iCs/>
          <w:color w:val="000000"/>
          <w:sz w:val="24"/>
        </w:rPr>
        <w:t>avoid</w:t>
      </w:r>
      <w:r>
        <w:rPr>
          <w:rFonts w:ascii="Arial" w:hAnsi="Arial" w:cs="Arial"/>
          <w:iCs/>
          <w:color w:val="000000"/>
          <w:sz w:val="24"/>
        </w:rPr>
        <w:t>ed</w:t>
      </w:r>
      <w:r w:rsidR="00740BCE" w:rsidRPr="00C52749">
        <w:rPr>
          <w:rFonts w:ascii="Arial" w:hAnsi="Arial" w:cs="Arial"/>
          <w:iCs/>
          <w:color w:val="000000"/>
          <w:sz w:val="24"/>
        </w:rPr>
        <w:t>, e.g. rough or sexually provocative games or comments.</w:t>
      </w:r>
    </w:p>
    <w:p w14:paraId="303DF3DE" w14:textId="77777777" w:rsidR="00740BCE" w:rsidRPr="00C52749" w:rsidRDefault="00740BCE" w:rsidP="006A3056">
      <w:pPr>
        <w:pStyle w:val="BodyText"/>
        <w:numPr>
          <w:ilvl w:val="0"/>
          <w:numId w:val="41"/>
        </w:numPr>
        <w:spacing w:line="360" w:lineRule="auto"/>
        <w:rPr>
          <w:rFonts w:ascii="Arial" w:hAnsi="Arial" w:cs="Arial"/>
          <w:iCs/>
          <w:color w:val="000000"/>
          <w:sz w:val="24"/>
        </w:rPr>
      </w:pPr>
      <w:r w:rsidRPr="00C52749">
        <w:rPr>
          <w:rFonts w:ascii="Arial" w:hAnsi="Arial" w:cs="Arial"/>
          <w:iCs/>
          <w:color w:val="000000"/>
          <w:sz w:val="24"/>
        </w:rPr>
        <w:t>If a child</w:t>
      </w:r>
      <w:r w:rsidR="006A3056">
        <w:rPr>
          <w:rFonts w:ascii="Arial" w:hAnsi="Arial" w:cs="Arial"/>
          <w:iCs/>
          <w:color w:val="000000"/>
          <w:sz w:val="24"/>
        </w:rPr>
        <w:t xml:space="preserve"> or young person is invited to a worker’s</w:t>
      </w:r>
      <w:r w:rsidRPr="00C52749">
        <w:rPr>
          <w:rFonts w:ascii="Arial" w:hAnsi="Arial" w:cs="Arial"/>
          <w:iCs/>
          <w:color w:val="000000"/>
          <w:sz w:val="24"/>
        </w:rPr>
        <w:t xml:space="preserve"> home, </w:t>
      </w:r>
      <w:r w:rsidR="006A3056">
        <w:rPr>
          <w:rFonts w:ascii="Arial" w:hAnsi="Arial" w:cs="Arial"/>
          <w:iCs/>
          <w:color w:val="000000"/>
          <w:sz w:val="24"/>
        </w:rPr>
        <w:t xml:space="preserve">it should be ensured </w:t>
      </w:r>
      <w:r w:rsidRPr="00C52749">
        <w:rPr>
          <w:rFonts w:ascii="Arial" w:hAnsi="Arial" w:cs="Arial"/>
          <w:iCs/>
          <w:color w:val="000000"/>
          <w:sz w:val="24"/>
        </w:rPr>
        <w:t>that this is with the knowledge of the leader and that the parent</w:t>
      </w:r>
      <w:r w:rsidR="006A3056">
        <w:rPr>
          <w:rFonts w:ascii="Arial" w:hAnsi="Arial" w:cs="Arial"/>
          <w:iCs/>
          <w:color w:val="000000"/>
          <w:sz w:val="24"/>
        </w:rPr>
        <w:t>(s)</w:t>
      </w:r>
      <w:r w:rsidRPr="00C52749">
        <w:rPr>
          <w:rFonts w:ascii="Arial" w:hAnsi="Arial" w:cs="Arial"/>
          <w:iCs/>
          <w:color w:val="000000"/>
          <w:sz w:val="24"/>
        </w:rPr>
        <w:t xml:space="preserve"> or guardian</w:t>
      </w:r>
      <w:r w:rsidR="006A3056">
        <w:rPr>
          <w:rFonts w:ascii="Arial" w:hAnsi="Arial" w:cs="Arial"/>
          <w:iCs/>
          <w:color w:val="000000"/>
          <w:sz w:val="24"/>
        </w:rPr>
        <w:t>(s)</w:t>
      </w:r>
      <w:r w:rsidRPr="00C52749">
        <w:rPr>
          <w:rFonts w:ascii="Arial" w:hAnsi="Arial" w:cs="Arial"/>
          <w:iCs/>
          <w:color w:val="000000"/>
          <w:sz w:val="24"/>
        </w:rPr>
        <w:t xml:space="preserve"> </w:t>
      </w:r>
      <w:r w:rsidR="006A3056">
        <w:rPr>
          <w:rFonts w:ascii="Arial" w:hAnsi="Arial" w:cs="Arial"/>
          <w:iCs/>
          <w:color w:val="000000"/>
          <w:sz w:val="24"/>
        </w:rPr>
        <w:t>are</w:t>
      </w:r>
      <w:r w:rsidRPr="00C52749">
        <w:rPr>
          <w:rFonts w:ascii="Arial" w:hAnsi="Arial" w:cs="Arial"/>
          <w:iCs/>
          <w:color w:val="000000"/>
          <w:sz w:val="24"/>
        </w:rPr>
        <w:t xml:space="preserve"> aware. </w:t>
      </w:r>
    </w:p>
    <w:p w14:paraId="53C14C29" w14:textId="77777777" w:rsidR="00740BCE" w:rsidRPr="00C52749" w:rsidRDefault="006A3056" w:rsidP="006A3056">
      <w:pPr>
        <w:pStyle w:val="BodyText"/>
        <w:numPr>
          <w:ilvl w:val="0"/>
          <w:numId w:val="41"/>
        </w:numPr>
        <w:spacing w:line="360" w:lineRule="auto"/>
        <w:rPr>
          <w:rFonts w:ascii="Arial" w:hAnsi="Arial" w:cs="Arial"/>
          <w:iCs/>
          <w:color w:val="000000"/>
          <w:sz w:val="24"/>
        </w:rPr>
      </w:pPr>
      <w:r>
        <w:rPr>
          <w:rFonts w:ascii="Arial" w:hAnsi="Arial" w:cs="Arial"/>
          <w:iCs/>
          <w:color w:val="000000"/>
          <w:sz w:val="24"/>
        </w:rPr>
        <w:t>T</w:t>
      </w:r>
      <w:r w:rsidR="00740BCE" w:rsidRPr="00C52749">
        <w:rPr>
          <w:rFonts w:ascii="Arial" w:hAnsi="Arial" w:cs="Arial"/>
          <w:iCs/>
          <w:color w:val="000000"/>
          <w:sz w:val="24"/>
        </w:rPr>
        <w:t xml:space="preserve">ransport arrangements are </w:t>
      </w:r>
      <w:r>
        <w:rPr>
          <w:rFonts w:ascii="Arial" w:hAnsi="Arial" w:cs="Arial"/>
          <w:iCs/>
          <w:color w:val="000000"/>
          <w:sz w:val="24"/>
        </w:rPr>
        <w:t xml:space="preserve">to be made </w:t>
      </w:r>
      <w:r w:rsidR="00740BCE" w:rsidRPr="00C52749">
        <w:rPr>
          <w:rFonts w:ascii="Arial" w:hAnsi="Arial" w:cs="Arial"/>
          <w:iCs/>
          <w:color w:val="000000"/>
          <w:sz w:val="24"/>
        </w:rPr>
        <w:t>with the knowledge of the leader and parent</w:t>
      </w:r>
      <w:r>
        <w:rPr>
          <w:rFonts w:ascii="Arial" w:hAnsi="Arial" w:cs="Arial"/>
          <w:iCs/>
          <w:color w:val="000000"/>
          <w:sz w:val="24"/>
        </w:rPr>
        <w:t>(s) or guardian(s)</w:t>
      </w:r>
      <w:r w:rsidR="00740BCE" w:rsidRPr="00C52749">
        <w:rPr>
          <w:rFonts w:ascii="Arial" w:hAnsi="Arial" w:cs="Arial"/>
          <w:iCs/>
          <w:color w:val="000000"/>
          <w:sz w:val="24"/>
        </w:rPr>
        <w:t>. In some circumstances</w:t>
      </w:r>
      <w:r w:rsidR="00740BCE">
        <w:rPr>
          <w:rFonts w:ascii="Arial" w:hAnsi="Arial" w:cs="Arial"/>
          <w:iCs/>
          <w:color w:val="000000"/>
          <w:sz w:val="24"/>
        </w:rPr>
        <w:t>,</w:t>
      </w:r>
      <w:r w:rsidR="00740BCE" w:rsidRPr="00C52749">
        <w:rPr>
          <w:rFonts w:ascii="Arial" w:hAnsi="Arial" w:cs="Arial"/>
          <w:iCs/>
          <w:color w:val="000000"/>
          <w:sz w:val="24"/>
        </w:rPr>
        <w:t xml:space="preserve"> it may be unwise to carry a particular child</w:t>
      </w:r>
      <w:r>
        <w:rPr>
          <w:rFonts w:ascii="Arial" w:hAnsi="Arial" w:cs="Arial"/>
          <w:iCs/>
          <w:color w:val="000000"/>
          <w:sz w:val="24"/>
        </w:rPr>
        <w:t xml:space="preserve">/young person </w:t>
      </w:r>
      <w:r w:rsidR="00740BCE" w:rsidRPr="00C52749">
        <w:rPr>
          <w:rFonts w:ascii="Arial" w:hAnsi="Arial" w:cs="Arial"/>
          <w:iCs/>
          <w:color w:val="000000"/>
          <w:sz w:val="24"/>
        </w:rPr>
        <w:t xml:space="preserve">on their own. </w:t>
      </w:r>
    </w:p>
    <w:p w14:paraId="3993A9CB" w14:textId="77777777" w:rsidR="00740BCE" w:rsidRPr="003432A4" w:rsidRDefault="00740BCE" w:rsidP="00740BCE">
      <w:pPr>
        <w:pStyle w:val="BodyText"/>
        <w:spacing w:line="360" w:lineRule="auto"/>
        <w:rPr>
          <w:rFonts w:ascii="Arial" w:hAnsi="Arial" w:cs="Arial"/>
          <w:iCs/>
          <w:color w:val="FF0000"/>
          <w:sz w:val="24"/>
        </w:rPr>
      </w:pPr>
    </w:p>
    <w:p w14:paraId="70E5B5F9" w14:textId="77777777" w:rsidR="00740BCE" w:rsidRDefault="00740BCE" w:rsidP="004E1853">
      <w:pPr>
        <w:spacing w:line="360" w:lineRule="auto"/>
        <w:rPr>
          <w:rFonts w:ascii="Arial" w:hAnsi="Arial" w:cs="Arial"/>
          <w:bCs/>
          <w:color w:val="FF0000"/>
          <w:sz w:val="18"/>
          <w:szCs w:val="18"/>
        </w:rPr>
      </w:pPr>
    </w:p>
    <w:p w14:paraId="3782FA82" w14:textId="77777777" w:rsidR="00740BCE" w:rsidRDefault="00740BCE" w:rsidP="004E1853">
      <w:pPr>
        <w:spacing w:line="360" w:lineRule="auto"/>
        <w:rPr>
          <w:rFonts w:ascii="Arial" w:hAnsi="Arial" w:cs="Arial"/>
          <w:bCs/>
          <w:color w:val="FF0000"/>
          <w:sz w:val="18"/>
          <w:szCs w:val="18"/>
        </w:rPr>
      </w:pPr>
    </w:p>
    <w:p w14:paraId="36D11A2E" w14:textId="77777777" w:rsidR="00740BCE" w:rsidRDefault="00740BCE" w:rsidP="004E1853">
      <w:pPr>
        <w:spacing w:line="360" w:lineRule="auto"/>
        <w:rPr>
          <w:rFonts w:ascii="Arial" w:hAnsi="Arial" w:cs="Arial"/>
          <w:bCs/>
          <w:color w:val="FF0000"/>
          <w:sz w:val="18"/>
          <w:szCs w:val="18"/>
        </w:rPr>
      </w:pPr>
    </w:p>
    <w:p w14:paraId="0EE61F18" w14:textId="77777777" w:rsidR="00740BCE" w:rsidRDefault="00740BCE" w:rsidP="004E1853">
      <w:pPr>
        <w:spacing w:line="360" w:lineRule="auto"/>
        <w:rPr>
          <w:rFonts w:ascii="Arial" w:hAnsi="Arial" w:cs="Arial"/>
          <w:bCs/>
          <w:color w:val="FF0000"/>
          <w:sz w:val="18"/>
          <w:szCs w:val="18"/>
        </w:rPr>
      </w:pPr>
    </w:p>
    <w:p w14:paraId="2D43A107" w14:textId="77777777" w:rsidR="00740BCE" w:rsidRDefault="00740BCE" w:rsidP="004E1853">
      <w:pPr>
        <w:spacing w:line="360" w:lineRule="auto"/>
        <w:rPr>
          <w:rFonts w:ascii="Arial" w:hAnsi="Arial" w:cs="Arial"/>
          <w:bCs/>
          <w:color w:val="FF0000"/>
          <w:sz w:val="18"/>
          <w:szCs w:val="18"/>
        </w:rPr>
      </w:pPr>
    </w:p>
    <w:p w14:paraId="1685640F" w14:textId="77777777" w:rsidR="00740BCE" w:rsidRDefault="00740BCE" w:rsidP="004E1853">
      <w:pPr>
        <w:spacing w:line="360" w:lineRule="auto"/>
        <w:rPr>
          <w:rFonts w:ascii="Arial" w:hAnsi="Arial" w:cs="Arial"/>
          <w:bCs/>
          <w:color w:val="FF0000"/>
          <w:sz w:val="18"/>
          <w:szCs w:val="18"/>
        </w:rPr>
      </w:pPr>
    </w:p>
    <w:p w14:paraId="165C571D" w14:textId="77777777" w:rsidR="00740BCE" w:rsidRDefault="00740BCE" w:rsidP="004E1853">
      <w:pPr>
        <w:spacing w:line="360" w:lineRule="auto"/>
        <w:rPr>
          <w:rFonts w:ascii="Arial" w:hAnsi="Arial" w:cs="Arial"/>
          <w:bCs/>
          <w:color w:val="FF0000"/>
          <w:sz w:val="18"/>
          <w:szCs w:val="18"/>
        </w:rPr>
      </w:pPr>
    </w:p>
    <w:p w14:paraId="6F86A7D5" w14:textId="77777777" w:rsidR="00740BCE" w:rsidRDefault="00740BCE" w:rsidP="004E1853">
      <w:pPr>
        <w:spacing w:line="360" w:lineRule="auto"/>
        <w:rPr>
          <w:rFonts w:ascii="Arial" w:hAnsi="Arial" w:cs="Arial"/>
          <w:bCs/>
          <w:color w:val="FF0000"/>
          <w:sz w:val="18"/>
          <w:szCs w:val="18"/>
        </w:rPr>
      </w:pPr>
    </w:p>
    <w:p w14:paraId="1BE18E57" w14:textId="77777777" w:rsidR="00740BCE" w:rsidRDefault="00740BCE" w:rsidP="004E1853">
      <w:pPr>
        <w:spacing w:line="360" w:lineRule="auto"/>
        <w:rPr>
          <w:rFonts w:ascii="Arial" w:hAnsi="Arial" w:cs="Arial"/>
          <w:bCs/>
          <w:color w:val="FF0000"/>
          <w:sz w:val="18"/>
          <w:szCs w:val="18"/>
        </w:rPr>
      </w:pPr>
    </w:p>
    <w:p w14:paraId="371E721A" w14:textId="77777777" w:rsidR="00740BCE" w:rsidRDefault="00740BCE" w:rsidP="004E1853">
      <w:pPr>
        <w:spacing w:line="360" w:lineRule="auto"/>
        <w:rPr>
          <w:rFonts w:ascii="Arial" w:hAnsi="Arial" w:cs="Arial"/>
          <w:bCs/>
          <w:color w:val="FF0000"/>
          <w:sz w:val="18"/>
          <w:szCs w:val="18"/>
        </w:rPr>
      </w:pPr>
    </w:p>
    <w:p w14:paraId="260C28C3" w14:textId="77777777" w:rsidR="00740BCE" w:rsidRDefault="00740BCE" w:rsidP="004E1853">
      <w:pPr>
        <w:spacing w:line="360" w:lineRule="auto"/>
        <w:rPr>
          <w:rFonts w:ascii="Arial" w:hAnsi="Arial" w:cs="Arial"/>
          <w:bCs/>
          <w:color w:val="FF0000"/>
          <w:sz w:val="18"/>
          <w:szCs w:val="18"/>
        </w:rPr>
      </w:pPr>
    </w:p>
    <w:p w14:paraId="3B848819" w14:textId="77777777" w:rsidR="00740BCE" w:rsidRDefault="00740BCE" w:rsidP="004E1853">
      <w:pPr>
        <w:spacing w:line="360" w:lineRule="auto"/>
        <w:rPr>
          <w:rFonts w:ascii="Arial" w:hAnsi="Arial" w:cs="Arial"/>
          <w:bCs/>
          <w:color w:val="FF0000"/>
          <w:sz w:val="18"/>
          <w:szCs w:val="18"/>
        </w:rPr>
      </w:pPr>
    </w:p>
    <w:p w14:paraId="6665F6F4" w14:textId="77777777" w:rsidR="00740BCE" w:rsidRDefault="00740BCE" w:rsidP="004E1853">
      <w:pPr>
        <w:spacing w:line="360" w:lineRule="auto"/>
        <w:rPr>
          <w:rFonts w:ascii="Arial" w:hAnsi="Arial" w:cs="Arial"/>
          <w:bCs/>
          <w:color w:val="FF0000"/>
          <w:sz w:val="18"/>
          <w:szCs w:val="18"/>
        </w:rPr>
      </w:pPr>
    </w:p>
    <w:p w14:paraId="70BFE09B" w14:textId="77777777" w:rsidR="00740BCE" w:rsidRDefault="00740BCE" w:rsidP="004E1853">
      <w:pPr>
        <w:spacing w:line="360" w:lineRule="auto"/>
        <w:rPr>
          <w:rFonts w:ascii="Arial" w:hAnsi="Arial" w:cs="Arial"/>
          <w:bCs/>
          <w:color w:val="FF0000"/>
          <w:sz w:val="18"/>
          <w:szCs w:val="18"/>
        </w:rPr>
      </w:pPr>
    </w:p>
    <w:p w14:paraId="0C187EB7" w14:textId="77777777" w:rsidR="00740BCE" w:rsidRDefault="00740BCE" w:rsidP="004E1853">
      <w:pPr>
        <w:spacing w:line="360" w:lineRule="auto"/>
        <w:rPr>
          <w:rFonts w:ascii="Arial" w:hAnsi="Arial" w:cs="Arial"/>
          <w:bCs/>
          <w:color w:val="FF0000"/>
          <w:sz w:val="18"/>
          <w:szCs w:val="18"/>
        </w:rPr>
      </w:pPr>
    </w:p>
    <w:p w14:paraId="22C1F53E" w14:textId="77777777" w:rsidR="00740BCE" w:rsidRDefault="00740BCE" w:rsidP="004E1853">
      <w:pPr>
        <w:spacing w:line="360" w:lineRule="auto"/>
        <w:rPr>
          <w:rFonts w:ascii="Arial" w:hAnsi="Arial" w:cs="Arial"/>
          <w:bCs/>
          <w:color w:val="FF0000"/>
          <w:sz w:val="18"/>
          <w:szCs w:val="18"/>
        </w:rPr>
      </w:pPr>
    </w:p>
    <w:p w14:paraId="05EA1F4C" w14:textId="77777777" w:rsidR="00740BCE" w:rsidRDefault="00740BCE" w:rsidP="004E1853">
      <w:pPr>
        <w:spacing w:line="360" w:lineRule="auto"/>
        <w:rPr>
          <w:rFonts w:ascii="Arial" w:hAnsi="Arial" w:cs="Arial"/>
          <w:bCs/>
          <w:color w:val="FF0000"/>
          <w:sz w:val="18"/>
          <w:szCs w:val="18"/>
        </w:rPr>
      </w:pPr>
    </w:p>
    <w:p w14:paraId="01BF5CF0" w14:textId="77777777" w:rsidR="00740BCE" w:rsidRDefault="00740BCE" w:rsidP="004E1853">
      <w:pPr>
        <w:spacing w:line="360" w:lineRule="auto"/>
        <w:rPr>
          <w:rFonts w:ascii="Arial" w:hAnsi="Arial" w:cs="Arial"/>
          <w:bCs/>
          <w:color w:val="FF0000"/>
          <w:sz w:val="18"/>
          <w:szCs w:val="18"/>
        </w:rPr>
      </w:pPr>
    </w:p>
    <w:p w14:paraId="255D0AC0" w14:textId="77777777" w:rsidR="00740BCE" w:rsidRDefault="00740BCE" w:rsidP="004E1853">
      <w:pPr>
        <w:spacing w:line="360" w:lineRule="auto"/>
        <w:rPr>
          <w:rFonts w:ascii="Arial" w:hAnsi="Arial" w:cs="Arial"/>
          <w:bCs/>
          <w:color w:val="FF0000"/>
          <w:sz w:val="18"/>
          <w:szCs w:val="18"/>
        </w:rPr>
      </w:pPr>
    </w:p>
    <w:p w14:paraId="7D723DFE" w14:textId="77777777" w:rsidR="00740BCE" w:rsidRDefault="00740BCE" w:rsidP="004E1853">
      <w:pPr>
        <w:spacing w:line="360" w:lineRule="auto"/>
        <w:rPr>
          <w:rFonts w:ascii="Arial" w:hAnsi="Arial" w:cs="Arial"/>
          <w:bCs/>
          <w:color w:val="FF0000"/>
          <w:sz w:val="18"/>
          <w:szCs w:val="18"/>
        </w:rPr>
      </w:pPr>
    </w:p>
    <w:p w14:paraId="22C12CBD" w14:textId="77777777" w:rsidR="00740BCE" w:rsidRDefault="00740BCE" w:rsidP="004E1853">
      <w:pPr>
        <w:spacing w:line="360" w:lineRule="auto"/>
        <w:rPr>
          <w:rFonts w:ascii="Arial" w:hAnsi="Arial" w:cs="Arial"/>
          <w:bCs/>
          <w:color w:val="FF0000"/>
          <w:sz w:val="18"/>
          <w:szCs w:val="18"/>
        </w:rPr>
      </w:pPr>
    </w:p>
    <w:p w14:paraId="67DE250D" w14:textId="77777777" w:rsidR="00417BBB" w:rsidRPr="00C11B76" w:rsidRDefault="00F91CE8" w:rsidP="00C11B76">
      <w:pPr>
        <w:spacing w:line="360" w:lineRule="auto"/>
        <w:rPr>
          <w:rFonts w:ascii="Arial" w:hAnsi="Arial" w:cs="Arial"/>
          <w:b/>
          <w:bCs/>
          <w:sz w:val="28"/>
          <w:szCs w:val="28"/>
          <w:u w:val="single"/>
        </w:rPr>
      </w:pPr>
      <w:r w:rsidRPr="00C11B76">
        <w:rPr>
          <w:rFonts w:ascii="Arial" w:hAnsi="Arial" w:cs="Arial"/>
          <w:b/>
          <w:smallCaps/>
          <w:sz w:val="28"/>
          <w:szCs w:val="28"/>
          <w:u w:val="single"/>
        </w:rPr>
        <w:lastRenderedPageBreak/>
        <w:t>Appendix</w:t>
      </w:r>
      <w:r w:rsidR="00196A65" w:rsidRPr="00C11B76">
        <w:rPr>
          <w:rFonts w:ascii="Arial" w:hAnsi="Arial" w:cs="Arial"/>
          <w:b/>
          <w:smallCaps/>
          <w:sz w:val="28"/>
          <w:szCs w:val="28"/>
          <w:u w:val="single"/>
        </w:rPr>
        <w:t xml:space="preserve"> </w:t>
      </w:r>
      <w:r w:rsidR="00C60A59" w:rsidRPr="00C11B76">
        <w:rPr>
          <w:rFonts w:ascii="Arial" w:hAnsi="Arial" w:cs="Arial"/>
          <w:b/>
          <w:smallCaps/>
          <w:sz w:val="28"/>
          <w:szCs w:val="28"/>
          <w:u w:val="single"/>
        </w:rPr>
        <w:t>6</w:t>
      </w:r>
      <w:r w:rsidR="00C11B76" w:rsidRPr="00C11B76">
        <w:rPr>
          <w:rFonts w:ascii="Arial" w:hAnsi="Arial" w:cs="Arial"/>
          <w:b/>
          <w:smallCaps/>
          <w:sz w:val="28"/>
          <w:szCs w:val="28"/>
          <w:u w:val="single"/>
        </w:rPr>
        <w:t xml:space="preserve">: </w:t>
      </w:r>
      <w:r w:rsidR="002D6FD8" w:rsidRPr="00C11B76">
        <w:rPr>
          <w:rFonts w:ascii="Arial" w:hAnsi="Arial" w:cs="Arial"/>
          <w:b/>
          <w:bCs/>
          <w:sz w:val="28"/>
          <w:szCs w:val="28"/>
          <w:u w:val="single"/>
        </w:rPr>
        <w:t>Leadership Safeguarding Statement</w:t>
      </w:r>
    </w:p>
    <w:p w14:paraId="50404E1F" w14:textId="77777777" w:rsidR="00417BBB" w:rsidRPr="004C3B75" w:rsidRDefault="00417BBB" w:rsidP="00417BBB">
      <w:pPr>
        <w:pStyle w:val="BodyText"/>
        <w:spacing w:line="360" w:lineRule="auto"/>
        <w:jc w:val="center"/>
        <w:rPr>
          <w:rFonts w:ascii="Arial" w:hAnsi="Arial" w:cs="Arial"/>
          <w:b/>
          <w:bCs/>
          <w:sz w:val="20"/>
          <w:szCs w:val="20"/>
        </w:rPr>
      </w:pPr>
    </w:p>
    <w:p w14:paraId="4E01D267" w14:textId="77777777" w:rsidR="00417BBB" w:rsidRPr="003432A4" w:rsidRDefault="00417BBB" w:rsidP="00417BBB">
      <w:pPr>
        <w:pStyle w:val="BodyText"/>
        <w:spacing w:line="360" w:lineRule="auto"/>
        <w:rPr>
          <w:rFonts w:ascii="Arial" w:hAnsi="Arial" w:cs="Arial"/>
          <w:sz w:val="24"/>
        </w:rPr>
      </w:pPr>
      <w:r w:rsidRPr="003432A4">
        <w:rPr>
          <w:rFonts w:ascii="Arial" w:hAnsi="Arial" w:cs="Arial"/>
          <w:sz w:val="24"/>
        </w:rPr>
        <w:t>The Leadership recognises the importance of its ministry/work with children and young people and adults in need of protection and its responsibility to protect everyone entrusted to our care.</w:t>
      </w:r>
    </w:p>
    <w:p w14:paraId="36F19CC6" w14:textId="77777777" w:rsidR="00417BBB" w:rsidRPr="005F0052" w:rsidRDefault="00417BBB" w:rsidP="00417BBB">
      <w:pPr>
        <w:pStyle w:val="BodyText"/>
        <w:spacing w:line="360" w:lineRule="auto"/>
        <w:rPr>
          <w:rFonts w:ascii="Arial" w:hAnsi="Arial" w:cs="Arial"/>
          <w:b/>
          <w:bCs/>
          <w:sz w:val="16"/>
          <w:szCs w:val="16"/>
        </w:rPr>
      </w:pPr>
    </w:p>
    <w:p w14:paraId="6E182C39" w14:textId="77777777" w:rsidR="00417BBB" w:rsidRPr="003432A4" w:rsidRDefault="00417BBB" w:rsidP="00417BBB">
      <w:pPr>
        <w:spacing w:line="360" w:lineRule="auto"/>
        <w:rPr>
          <w:rFonts w:ascii="Arial" w:hAnsi="Arial" w:cs="Arial"/>
          <w:sz w:val="24"/>
          <w:szCs w:val="24"/>
        </w:rPr>
      </w:pPr>
      <w:r w:rsidRPr="003432A4">
        <w:rPr>
          <w:rFonts w:ascii="Arial" w:hAnsi="Arial" w:cs="Arial"/>
          <w:sz w:val="24"/>
          <w:szCs w:val="24"/>
        </w:rPr>
        <w:t xml:space="preserve">The following statement was agreed by the </w:t>
      </w:r>
      <w:r w:rsidR="00EC01DA">
        <w:rPr>
          <w:rFonts w:ascii="Arial" w:hAnsi="Arial" w:cs="Arial"/>
          <w:sz w:val="24"/>
          <w:szCs w:val="24"/>
        </w:rPr>
        <w:t xml:space="preserve">church </w:t>
      </w:r>
      <w:r w:rsidRPr="003432A4">
        <w:rPr>
          <w:rFonts w:ascii="Arial" w:hAnsi="Arial" w:cs="Arial"/>
          <w:sz w:val="24"/>
          <w:szCs w:val="24"/>
        </w:rPr>
        <w:t>on</w:t>
      </w:r>
      <w:r w:rsidR="00984428">
        <w:rPr>
          <w:rFonts w:ascii="Arial" w:hAnsi="Arial" w:cs="Arial"/>
          <w:sz w:val="24"/>
          <w:szCs w:val="24"/>
        </w:rPr>
        <w:t xml:space="preserve"> 1</w:t>
      </w:r>
      <w:r w:rsidR="00984428" w:rsidRPr="00984428">
        <w:rPr>
          <w:rFonts w:ascii="Arial" w:hAnsi="Arial" w:cs="Arial"/>
          <w:sz w:val="24"/>
          <w:szCs w:val="24"/>
          <w:vertAlign w:val="superscript"/>
        </w:rPr>
        <w:t>st</w:t>
      </w:r>
      <w:r w:rsidR="00984428">
        <w:rPr>
          <w:rFonts w:ascii="Arial" w:hAnsi="Arial" w:cs="Arial"/>
          <w:sz w:val="24"/>
          <w:szCs w:val="24"/>
        </w:rPr>
        <w:t xml:space="preserve"> August 2017</w:t>
      </w:r>
    </w:p>
    <w:p w14:paraId="30656DCF" w14:textId="77777777" w:rsidR="00417BBB" w:rsidRPr="003432A4" w:rsidRDefault="00417BBB" w:rsidP="00417BBB">
      <w:pPr>
        <w:pStyle w:val="BodyText"/>
        <w:spacing w:line="360" w:lineRule="auto"/>
        <w:rPr>
          <w:rFonts w:ascii="Arial" w:hAnsi="Arial" w:cs="Arial"/>
          <w:sz w:val="24"/>
        </w:rPr>
      </w:pPr>
      <w:r w:rsidRPr="003432A4">
        <w:rPr>
          <w:rFonts w:ascii="Arial" w:hAnsi="Arial" w:cs="Arial"/>
          <w:sz w:val="24"/>
        </w:rPr>
        <w:t xml:space="preserve">This </w:t>
      </w:r>
      <w:r w:rsidR="00701BBD" w:rsidRPr="003432A4">
        <w:rPr>
          <w:rFonts w:ascii="Arial" w:hAnsi="Arial" w:cs="Arial"/>
          <w:sz w:val="24"/>
        </w:rPr>
        <w:t>church</w:t>
      </w:r>
      <w:r w:rsidRPr="003432A4">
        <w:rPr>
          <w:rFonts w:ascii="Arial" w:hAnsi="Arial" w:cs="Arial"/>
          <w:sz w:val="24"/>
        </w:rPr>
        <w:t xml:space="preserve"> is committed to the safeguarding of children</w:t>
      </w:r>
      <w:r w:rsidR="005F0052">
        <w:rPr>
          <w:rFonts w:ascii="Arial" w:hAnsi="Arial" w:cs="Arial"/>
          <w:sz w:val="24"/>
        </w:rPr>
        <w:t xml:space="preserve">, young people </w:t>
      </w:r>
      <w:r w:rsidRPr="003432A4">
        <w:rPr>
          <w:rFonts w:ascii="Arial" w:hAnsi="Arial" w:cs="Arial"/>
          <w:sz w:val="24"/>
        </w:rPr>
        <w:t xml:space="preserve">and vulnerable adults and ensuring their well-being. </w:t>
      </w:r>
    </w:p>
    <w:p w14:paraId="3E3275A4" w14:textId="77777777" w:rsidR="00417BBB" w:rsidRPr="003432A4" w:rsidRDefault="00417BBB" w:rsidP="00417BBB">
      <w:pPr>
        <w:pStyle w:val="BodyText"/>
        <w:spacing w:line="360" w:lineRule="auto"/>
        <w:rPr>
          <w:rFonts w:ascii="Arial" w:hAnsi="Arial" w:cs="Arial"/>
          <w:sz w:val="24"/>
        </w:rPr>
      </w:pPr>
      <w:r w:rsidRPr="003432A4">
        <w:rPr>
          <w:rFonts w:ascii="Arial" w:hAnsi="Arial" w:cs="Arial"/>
          <w:sz w:val="24"/>
        </w:rPr>
        <w:t>Specifically:</w:t>
      </w:r>
    </w:p>
    <w:p w14:paraId="30D7ED72"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We recognise that we all have a responsibility to help prevent the physical, sexual, emotional abuse and neglect of children and young people (those under 18 years of age) and to report any such abuse that we discover or suspect.</w:t>
      </w:r>
    </w:p>
    <w:p w14:paraId="66BCF239"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We believe every child </w:t>
      </w:r>
      <w:r w:rsidR="00EC01DA">
        <w:rPr>
          <w:rFonts w:ascii="Arial" w:hAnsi="Arial" w:cs="Arial"/>
          <w:sz w:val="24"/>
          <w:szCs w:val="24"/>
        </w:rPr>
        <w:t xml:space="preserve">and young person </w:t>
      </w:r>
      <w:r w:rsidRPr="003432A4">
        <w:rPr>
          <w:rFonts w:ascii="Arial" w:hAnsi="Arial" w:cs="Arial"/>
          <w:sz w:val="24"/>
          <w:szCs w:val="24"/>
        </w:rPr>
        <w:t xml:space="preserve">should be valued, safe and happy.  We want to make sure that children </w:t>
      </w:r>
      <w:r w:rsidR="00EC01DA">
        <w:rPr>
          <w:rFonts w:ascii="Arial" w:hAnsi="Arial" w:cs="Arial"/>
          <w:sz w:val="24"/>
          <w:szCs w:val="24"/>
        </w:rPr>
        <w:t xml:space="preserve">and young people </w:t>
      </w:r>
      <w:r w:rsidRPr="003432A4">
        <w:rPr>
          <w:rFonts w:ascii="Arial" w:hAnsi="Arial" w:cs="Arial"/>
          <w:sz w:val="24"/>
          <w:szCs w:val="24"/>
        </w:rPr>
        <w:t>we have contact with know this and are empowered to tell us if they are suffering harm.</w:t>
      </w:r>
    </w:p>
    <w:p w14:paraId="79A55D4E" w14:textId="77777777" w:rsidR="00417BBB" w:rsidRPr="003432A4" w:rsidRDefault="00417BBB" w:rsidP="00417BBB">
      <w:pPr>
        <w:pStyle w:val="ListParagraph"/>
        <w:numPr>
          <w:ilvl w:val="0"/>
          <w:numId w:val="18"/>
        </w:numPr>
        <w:tabs>
          <w:tab w:val="left" w:pos="540"/>
        </w:tabs>
        <w:spacing w:line="360" w:lineRule="auto"/>
        <w:rPr>
          <w:rFonts w:ascii="Arial" w:hAnsi="Arial" w:cs="Arial"/>
          <w:bCs/>
          <w:sz w:val="24"/>
          <w:szCs w:val="24"/>
        </w:rPr>
      </w:pPr>
      <w:r w:rsidRPr="003432A4">
        <w:rPr>
          <w:rFonts w:ascii="Arial" w:hAnsi="Arial" w:cs="Arial"/>
          <w:bCs/>
          <w:sz w:val="24"/>
          <w:szCs w:val="24"/>
        </w:rPr>
        <w:tab/>
        <w:t>All children and young people have the right to be treated with respect, to be listened to and to be protected from all forms of abuse.</w:t>
      </w:r>
    </w:p>
    <w:p w14:paraId="57F9690E"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We recognise that we all have a responsibility to help prevent the physical, sexual, psychological, financial and discriminatory abuse and neglect of adults</w:t>
      </w:r>
      <w:r w:rsidR="00FD3665" w:rsidRPr="003432A4">
        <w:rPr>
          <w:rFonts w:ascii="Arial" w:hAnsi="Arial" w:cs="Arial"/>
          <w:sz w:val="24"/>
          <w:szCs w:val="24"/>
        </w:rPr>
        <w:t xml:space="preserve"> who have care and support needs</w:t>
      </w:r>
      <w:r w:rsidRPr="003432A4">
        <w:rPr>
          <w:rFonts w:ascii="Arial" w:hAnsi="Arial" w:cs="Arial"/>
          <w:sz w:val="24"/>
          <w:szCs w:val="24"/>
        </w:rPr>
        <w:t xml:space="preserve"> and to report any such abuse that we discover or suspect.</w:t>
      </w:r>
    </w:p>
    <w:p w14:paraId="16401156"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We recognise the personal dignity and rights of adults </w:t>
      </w:r>
      <w:r w:rsidR="00FD3665" w:rsidRPr="003432A4">
        <w:rPr>
          <w:rFonts w:ascii="Arial" w:hAnsi="Arial" w:cs="Arial"/>
          <w:sz w:val="24"/>
          <w:szCs w:val="24"/>
        </w:rPr>
        <w:t xml:space="preserve">who find themselves victims of forced marriage or modern slavery </w:t>
      </w:r>
      <w:r w:rsidRPr="003432A4">
        <w:rPr>
          <w:rFonts w:ascii="Arial" w:hAnsi="Arial" w:cs="Arial"/>
          <w:sz w:val="24"/>
          <w:szCs w:val="24"/>
        </w:rPr>
        <w:t>and will ensure all our policies and procedures reflect this.</w:t>
      </w:r>
    </w:p>
    <w:p w14:paraId="32E5BC27"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We believe all adults should enjoy and have access to every aspect of the life of the </w:t>
      </w:r>
      <w:r w:rsidR="00701BBD" w:rsidRPr="003432A4">
        <w:rPr>
          <w:rFonts w:ascii="Arial" w:hAnsi="Arial" w:cs="Arial"/>
          <w:sz w:val="24"/>
          <w:szCs w:val="24"/>
        </w:rPr>
        <w:t>church</w:t>
      </w:r>
      <w:r w:rsidR="00177F79" w:rsidRPr="003432A4">
        <w:rPr>
          <w:rFonts w:ascii="Arial" w:hAnsi="Arial" w:cs="Arial"/>
          <w:sz w:val="24"/>
          <w:szCs w:val="24"/>
        </w:rPr>
        <w:t xml:space="preserve"> unless they pose a risk to the safety of those we serve</w:t>
      </w:r>
      <w:r w:rsidRPr="003432A4">
        <w:rPr>
          <w:rFonts w:ascii="Arial" w:hAnsi="Arial" w:cs="Arial"/>
          <w:sz w:val="24"/>
          <w:szCs w:val="24"/>
        </w:rPr>
        <w:t>.</w:t>
      </w:r>
    </w:p>
    <w:p w14:paraId="326FE894" w14:textId="77777777" w:rsidR="00417BBB" w:rsidRPr="003432A4" w:rsidRDefault="00417BBB" w:rsidP="00417BBB">
      <w:pPr>
        <w:pStyle w:val="ListParagraph"/>
        <w:numPr>
          <w:ilvl w:val="0"/>
          <w:numId w:val="18"/>
        </w:numPr>
        <w:tabs>
          <w:tab w:val="left" w:pos="540"/>
        </w:tabs>
        <w:spacing w:after="0" w:line="360" w:lineRule="auto"/>
        <w:rPr>
          <w:rFonts w:ascii="Arial" w:hAnsi="Arial" w:cs="Arial"/>
          <w:sz w:val="24"/>
          <w:szCs w:val="24"/>
        </w:rPr>
      </w:pPr>
      <w:r w:rsidRPr="003432A4">
        <w:rPr>
          <w:rFonts w:ascii="Arial" w:hAnsi="Arial" w:cs="Arial"/>
          <w:sz w:val="24"/>
          <w:szCs w:val="24"/>
        </w:rPr>
        <w:tab/>
        <w:t>We undertake to exercise proper care in the appointment and selection of all those who will work with children</w:t>
      </w:r>
      <w:r w:rsidR="005F0052">
        <w:rPr>
          <w:rFonts w:ascii="Arial" w:hAnsi="Arial" w:cs="Arial"/>
          <w:sz w:val="24"/>
          <w:szCs w:val="24"/>
        </w:rPr>
        <w:t xml:space="preserve">, young people </w:t>
      </w:r>
      <w:r w:rsidRPr="003432A4">
        <w:rPr>
          <w:rFonts w:ascii="Arial" w:hAnsi="Arial" w:cs="Arial"/>
          <w:sz w:val="24"/>
          <w:szCs w:val="24"/>
        </w:rPr>
        <w:t xml:space="preserve">and </w:t>
      </w:r>
      <w:r w:rsidR="00EC01DA">
        <w:rPr>
          <w:rFonts w:ascii="Arial" w:hAnsi="Arial" w:cs="Arial"/>
          <w:sz w:val="24"/>
          <w:szCs w:val="24"/>
        </w:rPr>
        <w:t xml:space="preserve">vulnerable </w:t>
      </w:r>
      <w:r w:rsidRPr="003432A4">
        <w:rPr>
          <w:rFonts w:ascii="Arial" w:hAnsi="Arial" w:cs="Arial"/>
          <w:sz w:val="24"/>
          <w:szCs w:val="24"/>
        </w:rPr>
        <w:t>adults</w:t>
      </w:r>
      <w:r w:rsidR="00FD3665" w:rsidRPr="003432A4">
        <w:rPr>
          <w:rFonts w:ascii="Arial" w:hAnsi="Arial" w:cs="Arial"/>
          <w:sz w:val="24"/>
          <w:szCs w:val="24"/>
        </w:rPr>
        <w:t xml:space="preserve"> with care and support needs</w:t>
      </w:r>
      <w:r w:rsidRPr="003432A4">
        <w:rPr>
          <w:rFonts w:ascii="Arial" w:hAnsi="Arial" w:cs="Arial"/>
          <w:sz w:val="24"/>
          <w:szCs w:val="24"/>
        </w:rPr>
        <w:t>.</w:t>
      </w:r>
    </w:p>
    <w:p w14:paraId="0A3A4964" w14:textId="77777777" w:rsidR="00C11B76" w:rsidRDefault="00C11B76" w:rsidP="00417BBB">
      <w:pPr>
        <w:tabs>
          <w:tab w:val="left" w:pos="540"/>
        </w:tabs>
        <w:spacing w:line="360" w:lineRule="auto"/>
        <w:rPr>
          <w:rFonts w:ascii="Arial" w:hAnsi="Arial" w:cs="Arial"/>
          <w:b/>
          <w:sz w:val="24"/>
          <w:szCs w:val="24"/>
        </w:rPr>
      </w:pPr>
    </w:p>
    <w:p w14:paraId="791E29B6" w14:textId="77777777" w:rsidR="00C11B76" w:rsidRDefault="00C11B76" w:rsidP="00417BBB">
      <w:pPr>
        <w:tabs>
          <w:tab w:val="left" w:pos="540"/>
        </w:tabs>
        <w:spacing w:line="360" w:lineRule="auto"/>
        <w:rPr>
          <w:rFonts w:ascii="Arial" w:hAnsi="Arial" w:cs="Arial"/>
          <w:b/>
          <w:sz w:val="24"/>
          <w:szCs w:val="24"/>
        </w:rPr>
      </w:pPr>
    </w:p>
    <w:p w14:paraId="153327A7" w14:textId="77777777" w:rsidR="00C11B76" w:rsidRDefault="00C11B76" w:rsidP="00417BBB">
      <w:pPr>
        <w:tabs>
          <w:tab w:val="left" w:pos="540"/>
        </w:tabs>
        <w:spacing w:line="360" w:lineRule="auto"/>
        <w:rPr>
          <w:rFonts w:ascii="Arial" w:hAnsi="Arial" w:cs="Arial"/>
          <w:b/>
          <w:sz w:val="24"/>
          <w:szCs w:val="24"/>
        </w:rPr>
      </w:pPr>
    </w:p>
    <w:p w14:paraId="6684E0F2" w14:textId="77777777" w:rsidR="00417BBB" w:rsidRPr="003432A4" w:rsidRDefault="00417BBB" w:rsidP="00417BBB">
      <w:pPr>
        <w:tabs>
          <w:tab w:val="left" w:pos="540"/>
        </w:tabs>
        <w:spacing w:line="360" w:lineRule="auto"/>
        <w:rPr>
          <w:rFonts w:ascii="Arial" w:hAnsi="Arial" w:cs="Arial"/>
          <w:b/>
          <w:sz w:val="24"/>
          <w:szCs w:val="24"/>
        </w:rPr>
      </w:pPr>
      <w:r w:rsidRPr="003432A4">
        <w:rPr>
          <w:rFonts w:ascii="Arial" w:hAnsi="Arial" w:cs="Arial"/>
          <w:b/>
          <w:sz w:val="24"/>
          <w:szCs w:val="24"/>
        </w:rPr>
        <w:lastRenderedPageBreak/>
        <w:t>We are committed to:</w:t>
      </w:r>
    </w:p>
    <w:p w14:paraId="12B6955C"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Following the requirements for UK legislation in re</w:t>
      </w:r>
      <w:r w:rsidR="00EC01DA">
        <w:rPr>
          <w:rFonts w:ascii="Arial" w:hAnsi="Arial" w:cs="Arial"/>
          <w:sz w:val="24"/>
          <w:szCs w:val="24"/>
        </w:rPr>
        <w:t xml:space="preserve">lation to safeguarding children, young people </w:t>
      </w:r>
      <w:r w:rsidRPr="003432A4">
        <w:rPr>
          <w:rFonts w:ascii="Arial" w:hAnsi="Arial" w:cs="Arial"/>
          <w:sz w:val="24"/>
          <w:szCs w:val="24"/>
        </w:rPr>
        <w:t>and</w:t>
      </w:r>
      <w:r w:rsidR="00EC01DA">
        <w:rPr>
          <w:rFonts w:ascii="Arial" w:hAnsi="Arial" w:cs="Arial"/>
          <w:sz w:val="24"/>
          <w:szCs w:val="24"/>
        </w:rPr>
        <w:t xml:space="preserve"> vulnerable </w:t>
      </w:r>
      <w:r w:rsidRPr="003432A4">
        <w:rPr>
          <w:rFonts w:ascii="Arial" w:hAnsi="Arial" w:cs="Arial"/>
          <w:sz w:val="24"/>
          <w:szCs w:val="24"/>
        </w:rPr>
        <w:t>adults and good practice recommendations.</w:t>
      </w:r>
    </w:p>
    <w:p w14:paraId="018C9E0D"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Respecting the rights of children as described in the UN Convention on the Rights of the Child.</w:t>
      </w:r>
    </w:p>
    <w:p w14:paraId="0A9811F9"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 xml:space="preserve">Implementing the requirements of legislation </w:t>
      </w:r>
      <w:r w:rsidR="005F0052">
        <w:rPr>
          <w:rFonts w:ascii="Arial" w:hAnsi="Arial" w:cs="Arial"/>
          <w:sz w:val="24"/>
          <w:szCs w:val="24"/>
        </w:rPr>
        <w:t>with</w:t>
      </w:r>
      <w:r w:rsidRPr="003432A4">
        <w:rPr>
          <w:rFonts w:ascii="Arial" w:hAnsi="Arial" w:cs="Arial"/>
          <w:sz w:val="24"/>
          <w:szCs w:val="24"/>
        </w:rPr>
        <w:t xml:space="preserve"> </w:t>
      </w:r>
      <w:r w:rsidR="005F0052">
        <w:rPr>
          <w:rFonts w:ascii="Arial" w:hAnsi="Arial" w:cs="Arial"/>
          <w:sz w:val="24"/>
          <w:szCs w:val="24"/>
        </w:rPr>
        <w:t>respect</w:t>
      </w:r>
      <w:r w:rsidRPr="003432A4">
        <w:rPr>
          <w:rFonts w:ascii="Arial" w:hAnsi="Arial" w:cs="Arial"/>
          <w:sz w:val="24"/>
          <w:szCs w:val="24"/>
        </w:rPr>
        <w:t xml:space="preserve"> to people with disabilities.</w:t>
      </w:r>
    </w:p>
    <w:p w14:paraId="06F6283F"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Ensuring that workers adhere to the agreed procedures of our safeguarding policy.</w:t>
      </w:r>
    </w:p>
    <w:p w14:paraId="2C72AD00"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 xml:space="preserve">Keeping up to date with national and local developments relating to safeguarding. </w:t>
      </w:r>
    </w:p>
    <w:p w14:paraId="4663AC5C" w14:textId="77777777" w:rsidR="00417BBB" w:rsidRPr="003432A4" w:rsidRDefault="00417BBB" w:rsidP="00417BBB">
      <w:pPr>
        <w:pStyle w:val="ListParagraph"/>
        <w:numPr>
          <w:ilvl w:val="0"/>
          <w:numId w:val="19"/>
        </w:numPr>
        <w:spacing w:after="0" w:line="360" w:lineRule="auto"/>
        <w:rPr>
          <w:rFonts w:ascii="Arial" w:hAnsi="Arial" w:cs="Arial"/>
          <w:sz w:val="24"/>
          <w:szCs w:val="24"/>
        </w:rPr>
      </w:pPr>
      <w:r w:rsidRPr="003432A4">
        <w:rPr>
          <w:rFonts w:ascii="Arial" w:hAnsi="Arial" w:cs="Arial"/>
          <w:sz w:val="24"/>
          <w:szCs w:val="24"/>
        </w:rPr>
        <w:t>Supporting the safeguarding co-ordinator/s in their work and in any action they may need to take in order to protect children</w:t>
      </w:r>
      <w:r w:rsidR="005F0052">
        <w:rPr>
          <w:rFonts w:ascii="Arial" w:hAnsi="Arial" w:cs="Arial"/>
          <w:sz w:val="24"/>
          <w:szCs w:val="24"/>
        </w:rPr>
        <w:t xml:space="preserve">, young people and </w:t>
      </w:r>
      <w:r w:rsidRPr="003432A4">
        <w:rPr>
          <w:rFonts w:ascii="Arial" w:hAnsi="Arial" w:cs="Arial"/>
          <w:sz w:val="24"/>
          <w:szCs w:val="24"/>
        </w:rPr>
        <w:t>vulnerable adults.</w:t>
      </w:r>
    </w:p>
    <w:p w14:paraId="78D80EF6" w14:textId="77777777" w:rsidR="00417BBB" w:rsidRPr="003432A4" w:rsidRDefault="00417BBB" w:rsidP="00417BBB">
      <w:pPr>
        <w:pStyle w:val="ListParagraph"/>
        <w:numPr>
          <w:ilvl w:val="0"/>
          <w:numId w:val="19"/>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Ensuring that everyone agrees to abide by these recommendations and the guidelines established by this </w:t>
      </w:r>
      <w:r w:rsidR="00701BBD" w:rsidRPr="003432A4">
        <w:rPr>
          <w:rFonts w:ascii="Arial" w:hAnsi="Arial" w:cs="Arial"/>
          <w:sz w:val="24"/>
          <w:szCs w:val="24"/>
        </w:rPr>
        <w:t>church</w:t>
      </w:r>
      <w:r w:rsidRPr="003432A4">
        <w:rPr>
          <w:rFonts w:ascii="Arial" w:hAnsi="Arial" w:cs="Arial"/>
          <w:sz w:val="24"/>
          <w:szCs w:val="24"/>
        </w:rPr>
        <w:t>.</w:t>
      </w:r>
    </w:p>
    <w:p w14:paraId="13C2EB1B" w14:textId="77777777" w:rsidR="00417BBB" w:rsidRPr="003432A4" w:rsidRDefault="00417BBB" w:rsidP="00417BBB">
      <w:pPr>
        <w:pStyle w:val="BodyText"/>
        <w:numPr>
          <w:ilvl w:val="0"/>
          <w:numId w:val="19"/>
        </w:numPr>
        <w:spacing w:line="360" w:lineRule="auto"/>
        <w:rPr>
          <w:rFonts w:ascii="Arial" w:hAnsi="Arial" w:cs="Arial"/>
          <w:sz w:val="24"/>
        </w:rPr>
      </w:pPr>
      <w:r w:rsidRPr="003432A4">
        <w:rPr>
          <w:rFonts w:ascii="Arial" w:hAnsi="Arial" w:cs="Arial"/>
          <w:sz w:val="24"/>
        </w:rPr>
        <w:t>Supporting parents</w:t>
      </w:r>
      <w:r w:rsidR="002161AE">
        <w:rPr>
          <w:rFonts w:ascii="Arial" w:hAnsi="Arial" w:cs="Arial"/>
          <w:sz w:val="24"/>
        </w:rPr>
        <w:t>,</w:t>
      </w:r>
      <w:r w:rsidRPr="003432A4">
        <w:rPr>
          <w:rFonts w:ascii="Arial" w:hAnsi="Arial" w:cs="Arial"/>
          <w:sz w:val="24"/>
        </w:rPr>
        <w:t xml:space="preserve"> families</w:t>
      </w:r>
      <w:r w:rsidR="002161AE">
        <w:rPr>
          <w:rFonts w:ascii="Arial" w:hAnsi="Arial" w:cs="Arial"/>
          <w:sz w:val="24"/>
        </w:rPr>
        <w:t xml:space="preserve"> and carers</w:t>
      </w:r>
      <w:r w:rsidR="00EC01DA">
        <w:rPr>
          <w:rFonts w:ascii="Arial" w:hAnsi="Arial" w:cs="Arial"/>
          <w:sz w:val="24"/>
        </w:rPr>
        <w:t>.</w:t>
      </w:r>
    </w:p>
    <w:p w14:paraId="37C2287A" w14:textId="77777777" w:rsidR="00417BBB" w:rsidRPr="003432A4" w:rsidRDefault="00417BBB" w:rsidP="00417BBB">
      <w:pPr>
        <w:pStyle w:val="ListParagraph"/>
        <w:numPr>
          <w:ilvl w:val="0"/>
          <w:numId w:val="19"/>
        </w:numPr>
        <w:tabs>
          <w:tab w:val="left" w:pos="540"/>
        </w:tabs>
        <w:spacing w:after="0" w:line="360" w:lineRule="auto"/>
        <w:rPr>
          <w:rFonts w:ascii="Arial" w:hAnsi="Arial" w:cs="Arial"/>
          <w:sz w:val="24"/>
          <w:szCs w:val="24"/>
        </w:rPr>
      </w:pPr>
      <w:r w:rsidRPr="003432A4">
        <w:rPr>
          <w:rFonts w:ascii="Arial" w:hAnsi="Arial" w:cs="Arial"/>
          <w:sz w:val="24"/>
          <w:szCs w:val="24"/>
        </w:rPr>
        <w:tab/>
        <w:t>Nurturing, protecting and safeguarding of children and young people</w:t>
      </w:r>
      <w:r w:rsidR="002161AE">
        <w:rPr>
          <w:rFonts w:ascii="Arial" w:hAnsi="Arial" w:cs="Arial"/>
          <w:sz w:val="24"/>
          <w:szCs w:val="24"/>
        </w:rPr>
        <w:t>.</w:t>
      </w:r>
      <w:r w:rsidRPr="003432A4">
        <w:rPr>
          <w:rFonts w:ascii="Arial" w:hAnsi="Arial" w:cs="Arial"/>
          <w:sz w:val="24"/>
          <w:szCs w:val="24"/>
        </w:rPr>
        <w:t xml:space="preserve"> </w:t>
      </w:r>
    </w:p>
    <w:p w14:paraId="2E97969B" w14:textId="77777777" w:rsidR="00417BBB" w:rsidRPr="003432A4" w:rsidRDefault="00417BBB" w:rsidP="00417BBB">
      <w:pPr>
        <w:pStyle w:val="ListParagraph"/>
        <w:numPr>
          <w:ilvl w:val="0"/>
          <w:numId w:val="19"/>
        </w:numPr>
        <w:tabs>
          <w:tab w:val="left" w:pos="540"/>
        </w:tabs>
        <w:spacing w:after="0" w:line="360" w:lineRule="auto"/>
        <w:rPr>
          <w:rFonts w:ascii="Arial" w:hAnsi="Arial" w:cs="Arial"/>
          <w:sz w:val="24"/>
          <w:szCs w:val="24"/>
        </w:rPr>
      </w:pPr>
      <w:r w:rsidRPr="003432A4">
        <w:rPr>
          <w:rFonts w:ascii="Arial" w:hAnsi="Arial" w:cs="Arial"/>
          <w:sz w:val="24"/>
          <w:szCs w:val="24"/>
        </w:rPr>
        <w:tab/>
        <w:t>Supporting, resourcing, training, monitoring and providing supervision to all those who undertake work</w:t>
      </w:r>
      <w:r w:rsidR="002161AE">
        <w:rPr>
          <w:rFonts w:ascii="Arial" w:hAnsi="Arial" w:cs="Arial"/>
          <w:sz w:val="24"/>
          <w:szCs w:val="24"/>
        </w:rPr>
        <w:t xml:space="preserve"> for the church with children, young people and vulnerable adults</w:t>
      </w:r>
      <w:r w:rsidRPr="003432A4">
        <w:rPr>
          <w:rFonts w:ascii="Arial" w:hAnsi="Arial" w:cs="Arial"/>
          <w:sz w:val="24"/>
          <w:szCs w:val="24"/>
        </w:rPr>
        <w:t>.</w:t>
      </w:r>
    </w:p>
    <w:p w14:paraId="08797A53" w14:textId="77777777" w:rsidR="00417BBB" w:rsidRPr="003432A4" w:rsidRDefault="00417BBB" w:rsidP="00417BBB">
      <w:pPr>
        <w:pStyle w:val="ListParagraph"/>
        <w:numPr>
          <w:ilvl w:val="0"/>
          <w:numId w:val="19"/>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Supporting all in the </w:t>
      </w:r>
      <w:r w:rsidR="00701BBD" w:rsidRPr="003432A4">
        <w:rPr>
          <w:rFonts w:ascii="Arial" w:hAnsi="Arial" w:cs="Arial"/>
          <w:sz w:val="24"/>
          <w:szCs w:val="24"/>
        </w:rPr>
        <w:t>church</w:t>
      </w:r>
      <w:r w:rsidRPr="003432A4">
        <w:rPr>
          <w:rFonts w:ascii="Arial" w:hAnsi="Arial" w:cs="Arial"/>
          <w:sz w:val="24"/>
          <w:szCs w:val="24"/>
        </w:rPr>
        <w:t xml:space="preserve"> affected by abuse.</w:t>
      </w:r>
    </w:p>
    <w:p w14:paraId="3756769A" w14:textId="492D95FA" w:rsidR="00417BBB" w:rsidRPr="003432A4" w:rsidRDefault="00417BBB" w:rsidP="00417BBB">
      <w:pPr>
        <w:pStyle w:val="ListParagraph"/>
        <w:numPr>
          <w:ilvl w:val="0"/>
          <w:numId w:val="19"/>
        </w:numPr>
        <w:tabs>
          <w:tab w:val="left" w:pos="540"/>
        </w:tabs>
        <w:spacing w:after="0" w:line="360" w:lineRule="auto"/>
        <w:rPr>
          <w:rFonts w:ascii="Arial" w:hAnsi="Arial" w:cs="Arial"/>
          <w:sz w:val="24"/>
          <w:szCs w:val="24"/>
        </w:rPr>
      </w:pPr>
      <w:r w:rsidRPr="003432A4">
        <w:rPr>
          <w:rFonts w:ascii="Arial" w:hAnsi="Arial" w:cs="Arial"/>
          <w:sz w:val="24"/>
          <w:szCs w:val="24"/>
        </w:rPr>
        <w:tab/>
        <w:t xml:space="preserve">Adopting and following the ‘Safe and Secure’ safeguarding standards developed by </w:t>
      </w:r>
      <w:r w:rsidR="001C7AEE">
        <w:rPr>
          <w:rFonts w:ascii="Arial" w:hAnsi="Arial" w:cs="Arial"/>
          <w:sz w:val="24"/>
          <w:szCs w:val="24"/>
        </w:rPr>
        <w:t>thirtyone:eight</w:t>
      </w:r>
      <w:r w:rsidRPr="003432A4">
        <w:rPr>
          <w:rFonts w:ascii="Arial" w:hAnsi="Arial" w:cs="Arial"/>
          <w:sz w:val="24"/>
          <w:szCs w:val="24"/>
        </w:rPr>
        <w:t>.</w:t>
      </w:r>
    </w:p>
    <w:p w14:paraId="0B10D17C" w14:textId="77777777" w:rsidR="00EC01DA" w:rsidRPr="00EC01DA" w:rsidRDefault="00EC01DA" w:rsidP="00417BBB">
      <w:pPr>
        <w:tabs>
          <w:tab w:val="left" w:pos="540"/>
        </w:tabs>
        <w:spacing w:line="360" w:lineRule="auto"/>
        <w:rPr>
          <w:rFonts w:ascii="Arial" w:hAnsi="Arial" w:cs="Arial"/>
          <w:b/>
          <w:sz w:val="16"/>
          <w:szCs w:val="16"/>
        </w:rPr>
      </w:pPr>
    </w:p>
    <w:p w14:paraId="1F4125DD" w14:textId="77777777" w:rsidR="00417BBB" w:rsidRPr="003432A4" w:rsidRDefault="00417BBB" w:rsidP="00417BBB">
      <w:pPr>
        <w:tabs>
          <w:tab w:val="left" w:pos="540"/>
        </w:tabs>
        <w:spacing w:line="360" w:lineRule="auto"/>
        <w:rPr>
          <w:rFonts w:ascii="Arial" w:hAnsi="Arial" w:cs="Arial"/>
          <w:b/>
          <w:sz w:val="24"/>
          <w:szCs w:val="24"/>
        </w:rPr>
      </w:pPr>
      <w:r w:rsidRPr="003432A4">
        <w:rPr>
          <w:rFonts w:ascii="Arial" w:hAnsi="Arial" w:cs="Arial"/>
          <w:b/>
          <w:sz w:val="24"/>
          <w:szCs w:val="24"/>
        </w:rPr>
        <w:t>We recognise:</w:t>
      </w:r>
    </w:p>
    <w:p w14:paraId="21566262" w14:textId="77777777" w:rsidR="00417BBB" w:rsidRPr="003432A4" w:rsidRDefault="00417BBB" w:rsidP="00417BBB">
      <w:pPr>
        <w:numPr>
          <w:ilvl w:val="0"/>
          <w:numId w:val="20"/>
        </w:numPr>
        <w:tabs>
          <w:tab w:val="left" w:pos="540"/>
        </w:tabs>
        <w:spacing w:after="0" w:line="360" w:lineRule="auto"/>
        <w:rPr>
          <w:rFonts w:ascii="Arial" w:hAnsi="Arial" w:cs="Arial"/>
          <w:sz w:val="24"/>
          <w:szCs w:val="24"/>
        </w:rPr>
      </w:pPr>
      <w:r w:rsidRPr="003432A4">
        <w:rPr>
          <w:rFonts w:ascii="Arial" w:hAnsi="Arial" w:cs="Arial"/>
          <w:sz w:val="24"/>
          <w:szCs w:val="24"/>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sidRPr="003432A4">
        <w:rPr>
          <w:rFonts w:ascii="Arial" w:hAnsi="Arial" w:cs="Arial"/>
          <w:sz w:val="24"/>
          <w:szCs w:val="24"/>
        </w:rPr>
        <w:t xml:space="preserve">here there are concerns about an </w:t>
      </w:r>
      <w:r w:rsidRPr="003432A4">
        <w:rPr>
          <w:rFonts w:ascii="Arial" w:hAnsi="Arial" w:cs="Arial"/>
          <w:sz w:val="24"/>
          <w:szCs w:val="24"/>
        </w:rPr>
        <w:t>adult</w:t>
      </w:r>
      <w:r w:rsidR="00FD3665" w:rsidRPr="003432A4">
        <w:rPr>
          <w:rFonts w:ascii="Arial" w:hAnsi="Arial" w:cs="Arial"/>
          <w:sz w:val="24"/>
          <w:szCs w:val="24"/>
        </w:rPr>
        <w:t xml:space="preserve"> with care and support needs</w:t>
      </w:r>
      <w:r w:rsidRPr="003432A4">
        <w:rPr>
          <w:rFonts w:ascii="Arial" w:hAnsi="Arial" w:cs="Arial"/>
          <w:sz w:val="24"/>
          <w:szCs w:val="24"/>
        </w:rPr>
        <w:t>.</w:t>
      </w:r>
    </w:p>
    <w:p w14:paraId="0A090DF1" w14:textId="77777777" w:rsidR="00417BBB" w:rsidRPr="003432A4" w:rsidRDefault="00417BBB" w:rsidP="00417BBB">
      <w:pPr>
        <w:numPr>
          <w:ilvl w:val="0"/>
          <w:numId w:val="20"/>
        </w:numPr>
        <w:tabs>
          <w:tab w:val="left" w:pos="540"/>
        </w:tabs>
        <w:spacing w:after="0" w:line="360" w:lineRule="auto"/>
        <w:rPr>
          <w:rFonts w:ascii="Arial" w:hAnsi="Arial" w:cs="Arial"/>
          <w:sz w:val="24"/>
          <w:szCs w:val="24"/>
        </w:rPr>
      </w:pPr>
      <w:r w:rsidRPr="003432A4">
        <w:rPr>
          <w:rFonts w:ascii="Arial" w:hAnsi="Arial" w:cs="Arial"/>
          <w:sz w:val="24"/>
          <w:szCs w:val="24"/>
        </w:rPr>
        <w:tab/>
        <w:t>Where an allegation suggests that a criminal offence may have been committed then the police should be contacted as a matter of urgency.</w:t>
      </w:r>
    </w:p>
    <w:p w14:paraId="18687CD8" w14:textId="77777777" w:rsidR="00417BBB" w:rsidRPr="005F0052" w:rsidRDefault="00417BBB" w:rsidP="00ED503A">
      <w:pPr>
        <w:numPr>
          <w:ilvl w:val="0"/>
          <w:numId w:val="20"/>
        </w:numPr>
        <w:tabs>
          <w:tab w:val="left" w:pos="540"/>
        </w:tabs>
        <w:spacing w:after="0" w:line="360" w:lineRule="auto"/>
        <w:rPr>
          <w:rFonts w:ascii="Arial" w:hAnsi="Arial" w:cs="Arial"/>
          <w:sz w:val="24"/>
          <w:szCs w:val="24"/>
        </w:rPr>
      </w:pPr>
      <w:r w:rsidRPr="005F0052">
        <w:rPr>
          <w:rFonts w:ascii="Arial" w:hAnsi="Arial" w:cs="Arial"/>
          <w:sz w:val="24"/>
          <w:szCs w:val="24"/>
        </w:rPr>
        <w:lastRenderedPageBreak/>
        <w:tab/>
        <w:t>Safeguarding is everyone’s responsibility.</w:t>
      </w:r>
    </w:p>
    <w:p w14:paraId="7B8A16F9" w14:textId="77777777" w:rsidR="00417BBB" w:rsidRPr="003432A4" w:rsidRDefault="00417BBB" w:rsidP="00417BBB">
      <w:pPr>
        <w:tabs>
          <w:tab w:val="left" w:pos="540"/>
        </w:tabs>
        <w:spacing w:line="360" w:lineRule="auto"/>
        <w:rPr>
          <w:rFonts w:ascii="Arial" w:hAnsi="Arial" w:cs="Arial"/>
          <w:b/>
          <w:sz w:val="24"/>
          <w:szCs w:val="24"/>
        </w:rPr>
      </w:pPr>
      <w:r w:rsidRPr="003432A4">
        <w:rPr>
          <w:rFonts w:ascii="Arial" w:hAnsi="Arial" w:cs="Arial"/>
          <w:b/>
          <w:sz w:val="24"/>
          <w:szCs w:val="24"/>
        </w:rPr>
        <w:t xml:space="preserve">We will review this statement and our policy and procedures </w:t>
      </w:r>
      <w:r w:rsidR="005D6C6C">
        <w:rPr>
          <w:rFonts w:ascii="Arial" w:hAnsi="Arial" w:cs="Arial"/>
          <w:b/>
          <w:sz w:val="24"/>
          <w:szCs w:val="24"/>
        </w:rPr>
        <w:t>at least every 3 years.</w:t>
      </w:r>
    </w:p>
    <w:p w14:paraId="7BA04A9C" w14:textId="77777777" w:rsidR="00417BBB" w:rsidRDefault="00417BBB" w:rsidP="00417BBB">
      <w:pPr>
        <w:pBdr>
          <w:bottom w:val="single" w:sz="12" w:space="1" w:color="auto"/>
        </w:pBdr>
        <w:tabs>
          <w:tab w:val="left" w:pos="540"/>
        </w:tabs>
        <w:spacing w:line="360" w:lineRule="auto"/>
        <w:rPr>
          <w:rFonts w:ascii="Arial" w:hAnsi="Arial" w:cs="Arial"/>
          <w:sz w:val="24"/>
          <w:szCs w:val="24"/>
        </w:rPr>
      </w:pPr>
      <w:r w:rsidRPr="003432A4">
        <w:rPr>
          <w:rFonts w:ascii="Arial" w:hAnsi="Arial" w:cs="Arial"/>
          <w:sz w:val="24"/>
          <w:szCs w:val="24"/>
        </w:rPr>
        <w:t>If you have any concerns for a child or adult</w:t>
      </w:r>
      <w:r w:rsidR="00FD3665" w:rsidRPr="003432A4">
        <w:rPr>
          <w:rFonts w:ascii="Arial" w:hAnsi="Arial" w:cs="Arial"/>
          <w:sz w:val="24"/>
          <w:szCs w:val="24"/>
        </w:rPr>
        <w:t xml:space="preserve"> with care and support needs</w:t>
      </w:r>
      <w:r w:rsidRPr="003432A4">
        <w:rPr>
          <w:rFonts w:ascii="Arial" w:hAnsi="Arial" w:cs="Arial"/>
          <w:sz w:val="24"/>
          <w:szCs w:val="24"/>
        </w:rPr>
        <w:t xml:space="preserve"> then speak to one of the following who have been approved as </w:t>
      </w:r>
      <w:r w:rsidR="005D6C6C">
        <w:rPr>
          <w:rFonts w:ascii="Arial" w:hAnsi="Arial" w:cs="Arial"/>
          <w:sz w:val="24"/>
          <w:szCs w:val="24"/>
        </w:rPr>
        <w:t>S</w:t>
      </w:r>
      <w:r w:rsidRPr="003432A4">
        <w:rPr>
          <w:rFonts w:ascii="Arial" w:hAnsi="Arial" w:cs="Arial"/>
          <w:sz w:val="24"/>
          <w:szCs w:val="24"/>
        </w:rPr>
        <w:t xml:space="preserve">afeguarding </w:t>
      </w:r>
      <w:r w:rsidR="005D6C6C">
        <w:rPr>
          <w:rFonts w:ascii="Arial" w:hAnsi="Arial" w:cs="Arial"/>
          <w:sz w:val="24"/>
          <w:szCs w:val="24"/>
        </w:rPr>
        <w:t>C</w:t>
      </w:r>
      <w:r w:rsidRPr="003432A4">
        <w:rPr>
          <w:rFonts w:ascii="Arial" w:hAnsi="Arial" w:cs="Arial"/>
          <w:sz w:val="24"/>
          <w:szCs w:val="24"/>
        </w:rPr>
        <w:t xml:space="preserve">oordinators for this </w:t>
      </w:r>
      <w:r w:rsidR="00701BBD" w:rsidRPr="003432A4">
        <w:rPr>
          <w:rFonts w:ascii="Arial" w:hAnsi="Arial" w:cs="Arial"/>
          <w:sz w:val="24"/>
          <w:szCs w:val="24"/>
        </w:rPr>
        <w:t>church</w:t>
      </w:r>
    </w:p>
    <w:p w14:paraId="4F5B4220" w14:textId="113F3A95" w:rsidR="00790430" w:rsidRDefault="00F74E41" w:rsidP="00417BBB">
      <w:pPr>
        <w:pBdr>
          <w:bottom w:val="single" w:sz="12" w:space="1" w:color="auto"/>
        </w:pBdr>
        <w:tabs>
          <w:tab w:val="left" w:pos="540"/>
        </w:tabs>
        <w:spacing w:line="360" w:lineRule="auto"/>
        <w:rPr>
          <w:rFonts w:ascii="Arial" w:hAnsi="Arial" w:cs="Arial"/>
          <w:sz w:val="24"/>
          <w:szCs w:val="24"/>
        </w:rPr>
      </w:pPr>
      <w:r>
        <w:rPr>
          <w:rFonts w:ascii="Arial" w:hAnsi="Arial" w:cs="Arial"/>
          <w:sz w:val="24"/>
          <w:szCs w:val="24"/>
        </w:rPr>
        <w:t>Liz Roberts</w:t>
      </w:r>
    </w:p>
    <w:p w14:paraId="7B049E69" w14:textId="6A1F2F47" w:rsidR="00417BBB" w:rsidRDefault="00417BBB" w:rsidP="00417BBB">
      <w:pPr>
        <w:tabs>
          <w:tab w:val="left" w:pos="540"/>
        </w:tabs>
        <w:spacing w:line="360" w:lineRule="auto"/>
        <w:rPr>
          <w:rFonts w:ascii="Arial" w:hAnsi="Arial" w:cs="Arial"/>
          <w:sz w:val="24"/>
          <w:szCs w:val="24"/>
        </w:rPr>
      </w:pPr>
      <w:r w:rsidRPr="003432A4">
        <w:rPr>
          <w:rFonts w:ascii="Arial" w:hAnsi="Arial" w:cs="Arial"/>
          <w:sz w:val="24"/>
          <w:szCs w:val="24"/>
        </w:rPr>
        <w:t>Safeguarding Coordinator</w:t>
      </w:r>
    </w:p>
    <w:p w14:paraId="4965A8E9" w14:textId="2E0E597A" w:rsidR="00F74E41" w:rsidRPr="003432A4" w:rsidRDefault="00F74E41" w:rsidP="00F74E41">
      <w:pPr>
        <w:tabs>
          <w:tab w:val="left" w:pos="540"/>
        </w:tabs>
        <w:spacing w:after="0" w:line="360" w:lineRule="auto"/>
        <w:rPr>
          <w:rFonts w:ascii="Arial" w:hAnsi="Arial" w:cs="Arial"/>
          <w:sz w:val="24"/>
          <w:szCs w:val="24"/>
        </w:rPr>
      </w:pPr>
      <w:r>
        <w:rPr>
          <w:rFonts w:ascii="Arial" w:hAnsi="Arial" w:cs="Arial"/>
          <w:sz w:val="24"/>
          <w:szCs w:val="24"/>
        </w:rPr>
        <w:t>Ben Slater</w:t>
      </w:r>
    </w:p>
    <w:p w14:paraId="7B3E2BB6" w14:textId="494D00A7" w:rsidR="00417BBB" w:rsidRPr="003432A4" w:rsidRDefault="00417BBB" w:rsidP="00F74E41">
      <w:pPr>
        <w:tabs>
          <w:tab w:val="left" w:pos="540"/>
        </w:tabs>
        <w:spacing w:after="0" w:line="360" w:lineRule="auto"/>
        <w:rPr>
          <w:rFonts w:ascii="Arial" w:hAnsi="Arial" w:cs="Arial"/>
          <w:sz w:val="24"/>
          <w:szCs w:val="24"/>
        </w:rPr>
      </w:pPr>
      <w:r w:rsidRPr="003432A4">
        <w:rPr>
          <w:rFonts w:ascii="Arial" w:hAnsi="Arial" w:cs="Arial"/>
          <w:sz w:val="24"/>
          <w:szCs w:val="24"/>
        </w:rPr>
        <w:t>____________________________________________</w:t>
      </w:r>
      <w:r w:rsidR="00790430">
        <w:rPr>
          <w:rFonts w:ascii="Arial" w:hAnsi="Arial" w:cs="Arial"/>
          <w:sz w:val="24"/>
          <w:szCs w:val="24"/>
        </w:rPr>
        <w:t xml:space="preserve">___________________ Deputy </w:t>
      </w:r>
      <w:r w:rsidRPr="003432A4">
        <w:rPr>
          <w:rFonts w:ascii="Arial" w:hAnsi="Arial" w:cs="Arial"/>
          <w:sz w:val="24"/>
          <w:szCs w:val="24"/>
        </w:rPr>
        <w:t>Safe</w:t>
      </w:r>
      <w:r w:rsidR="00790430">
        <w:rPr>
          <w:rFonts w:ascii="Arial" w:hAnsi="Arial" w:cs="Arial"/>
          <w:sz w:val="24"/>
          <w:szCs w:val="24"/>
        </w:rPr>
        <w:t>guarding Coordinator</w:t>
      </w:r>
    </w:p>
    <w:p w14:paraId="1B1FD1D7" w14:textId="77777777" w:rsidR="00CF5221" w:rsidRDefault="00CF5221" w:rsidP="00417BBB">
      <w:pPr>
        <w:pStyle w:val="BodyText"/>
        <w:spacing w:line="360" w:lineRule="auto"/>
        <w:rPr>
          <w:rFonts w:ascii="Arial" w:hAnsi="Arial" w:cs="Arial"/>
          <w:sz w:val="24"/>
        </w:rPr>
      </w:pPr>
    </w:p>
    <w:p w14:paraId="2EC1EE29" w14:textId="55411525" w:rsidR="00417BBB" w:rsidRPr="003432A4" w:rsidRDefault="00417BBB" w:rsidP="00417BBB">
      <w:pPr>
        <w:pStyle w:val="BodyText"/>
        <w:spacing w:line="360" w:lineRule="auto"/>
        <w:rPr>
          <w:rFonts w:ascii="Arial" w:hAnsi="Arial" w:cs="Arial"/>
          <w:sz w:val="24"/>
        </w:rPr>
      </w:pPr>
      <w:r w:rsidRPr="003432A4">
        <w:rPr>
          <w:rFonts w:ascii="Arial" w:hAnsi="Arial" w:cs="Arial"/>
          <w:sz w:val="24"/>
        </w:rPr>
        <w:t xml:space="preserve">A copy of the full policy and procedures is available from </w:t>
      </w:r>
      <w:r w:rsidR="00F74E41">
        <w:rPr>
          <w:rFonts w:ascii="Arial" w:hAnsi="Arial" w:cs="Arial"/>
          <w:sz w:val="24"/>
        </w:rPr>
        <w:t>Liz Roberts or Ben Slater</w:t>
      </w:r>
    </w:p>
    <w:p w14:paraId="60DA788E" w14:textId="77777777" w:rsidR="005F0052" w:rsidRDefault="005F0052" w:rsidP="00417BBB">
      <w:pPr>
        <w:tabs>
          <w:tab w:val="left" w:pos="540"/>
        </w:tabs>
        <w:spacing w:line="360" w:lineRule="auto"/>
        <w:rPr>
          <w:rFonts w:ascii="Arial" w:hAnsi="Arial" w:cs="Arial"/>
          <w:sz w:val="24"/>
          <w:szCs w:val="24"/>
        </w:rPr>
      </w:pPr>
    </w:p>
    <w:sectPr w:rsidR="005F0052" w:rsidSect="004E139F">
      <w:footerReference w:type="default" r:id="rId10"/>
      <w:pgSz w:w="11906" w:h="16838"/>
      <w:pgMar w:top="993" w:right="1440" w:bottom="426" w:left="144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9A9D8" w14:textId="77777777" w:rsidR="004A0F15" w:rsidRDefault="004A0F15">
      <w:r>
        <w:separator/>
      </w:r>
    </w:p>
  </w:endnote>
  <w:endnote w:type="continuationSeparator" w:id="0">
    <w:p w14:paraId="20C6FE0C" w14:textId="77777777" w:rsidR="004A0F15" w:rsidRDefault="004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BC29" w14:textId="37522C63" w:rsidR="00876DB7" w:rsidRDefault="00876DB7">
    <w:pPr>
      <w:pStyle w:val="Footer"/>
    </w:pPr>
    <w:r>
      <w:t>Flint Evangelical Church –</w:t>
    </w:r>
    <w:r w:rsidR="001A24D5">
      <w:t xml:space="preserve"> </w:t>
    </w:r>
    <w:r>
      <w:t xml:space="preserve">Safeguarding Policy – ‘Guarded by Grace’ – </w:t>
    </w:r>
    <w:r w:rsidR="00207425">
      <w:t xml:space="preserve">August </w:t>
    </w:r>
    <w:r>
      <w:t>2017</w:t>
    </w:r>
    <w:r w:rsidR="001A24D5">
      <w:t xml:space="preserve"> (v2)</w:t>
    </w:r>
  </w:p>
  <w:p w14:paraId="27FD4F75" w14:textId="77777777" w:rsidR="00876DB7" w:rsidRDefault="0087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3760" w14:textId="77777777" w:rsidR="004A0F15" w:rsidRDefault="004A0F15">
      <w:r>
        <w:separator/>
      </w:r>
    </w:p>
  </w:footnote>
  <w:footnote w:type="continuationSeparator" w:id="0">
    <w:p w14:paraId="12D9D08C" w14:textId="77777777" w:rsidR="004A0F15" w:rsidRDefault="004A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2CB4"/>
    <w:multiLevelType w:val="hybridMultilevel"/>
    <w:tmpl w:val="5D54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D368E"/>
    <w:multiLevelType w:val="hybridMultilevel"/>
    <w:tmpl w:val="54F49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C0021"/>
    <w:multiLevelType w:val="hybridMultilevel"/>
    <w:tmpl w:val="E2E8A4B6"/>
    <w:lvl w:ilvl="0" w:tplc="2A3A58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C415B"/>
    <w:multiLevelType w:val="hybridMultilevel"/>
    <w:tmpl w:val="6882A718"/>
    <w:lvl w:ilvl="0" w:tplc="539CF3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61B77"/>
    <w:multiLevelType w:val="hybridMultilevel"/>
    <w:tmpl w:val="51F82B20"/>
    <w:lvl w:ilvl="0" w:tplc="8CD403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26126"/>
    <w:multiLevelType w:val="hybridMultilevel"/>
    <w:tmpl w:val="614E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15082"/>
    <w:multiLevelType w:val="hybridMultilevel"/>
    <w:tmpl w:val="3F0E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75D40"/>
    <w:multiLevelType w:val="hybridMultilevel"/>
    <w:tmpl w:val="44968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C3682"/>
    <w:multiLevelType w:val="hybridMultilevel"/>
    <w:tmpl w:val="2804A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75353"/>
    <w:multiLevelType w:val="hybridMultilevel"/>
    <w:tmpl w:val="F2B4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72BD1"/>
    <w:multiLevelType w:val="hybridMultilevel"/>
    <w:tmpl w:val="DBE2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2236D"/>
    <w:multiLevelType w:val="hybridMultilevel"/>
    <w:tmpl w:val="8B8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42BC6"/>
    <w:multiLevelType w:val="hybridMultilevel"/>
    <w:tmpl w:val="FB3C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5B4FAA"/>
    <w:multiLevelType w:val="hybridMultilevel"/>
    <w:tmpl w:val="A41E9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32B20"/>
    <w:multiLevelType w:val="hybridMultilevel"/>
    <w:tmpl w:val="582E32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1E85007"/>
    <w:multiLevelType w:val="hybridMultilevel"/>
    <w:tmpl w:val="4584351E"/>
    <w:lvl w:ilvl="0" w:tplc="1BFC0C7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E11411"/>
    <w:multiLevelType w:val="hybridMultilevel"/>
    <w:tmpl w:val="138AD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8545B"/>
    <w:multiLevelType w:val="hybridMultilevel"/>
    <w:tmpl w:val="4C2EFD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436A0"/>
    <w:multiLevelType w:val="hybridMultilevel"/>
    <w:tmpl w:val="9D1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2"/>
  </w:num>
  <w:num w:numId="4">
    <w:abstractNumId w:val="35"/>
  </w:num>
  <w:num w:numId="5">
    <w:abstractNumId w:val="39"/>
  </w:num>
  <w:num w:numId="6">
    <w:abstractNumId w:val="0"/>
  </w:num>
  <w:num w:numId="7">
    <w:abstractNumId w:val="28"/>
  </w:num>
  <w:num w:numId="8">
    <w:abstractNumId w:val="26"/>
  </w:num>
  <w:num w:numId="9">
    <w:abstractNumId w:val="20"/>
  </w:num>
  <w:num w:numId="10">
    <w:abstractNumId w:val="36"/>
  </w:num>
  <w:num w:numId="11">
    <w:abstractNumId w:val="24"/>
  </w:num>
  <w:num w:numId="12">
    <w:abstractNumId w:val="29"/>
  </w:num>
  <w:num w:numId="13">
    <w:abstractNumId w:val="5"/>
  </w:num>
  <w:num w:numId="14">
    <w:abstractNumId w:val="6"/>
  </w:num>
  <w:num w:numId="15">
    <w:abstractNumId w:val="14"/>
  </w:num>
  <w:num w:numId="16">
    <w:abstractNumId w:val="9"/>
  </w:num>
  <w:num w:numId="17">
    <w:abstractNumId w:val="40"/>
  </w:num>
  <w:num w:numId="18">
    <w:abstractNumId w:val="11"/>
  </w:num>
  <w:num w:numId="19">
    <w:abstractNumId w:val="18"/>
  </w:num>
  <w:num w:numId="20">
    <w:abstractNumId w:val="1"/>
  </w:num>
  <w:num w:numId="21">
    <w:abstractNumId w:val="2"/>
  </w:num>
  <w:num w:numId="22">
    <w:abstractNumId w:val="4"/>
  </w:num>
  <w:num w:numId="23">
    <w:abstractNumId w:val="21"/>
  </w:num>
  <w:num w:numId="24">
    <w:abstractNumId w:val="10"/>
  </w:num>
  <w:num w:numId="25">
    <w:abstractNumId w:val="34"/>
  </w:num>
  <w:num w:numId="26">
    <w:abstractNumId w:val="16"/>
  </w:num>
  <w:num w:numId="27">
    <w:abstractNumId w:val="33"/>
  </w:num>
  <w:num w:numId="28">
    <w:abstractNumId w:val="8"/>
  </w:num>
  <w:num w:numId="29">
    <w:abstractNumId w:val="15"/>
  </w:num>
  <w:num w:numId="30">
    <w:abstractNumId w:val="38"/>
  </w:num>
  <w:num w:numId="31">
    <w:abstractNumId w:val="37"/>
  </w:num>
  <w:num w:numId="32">
    <w:abstractNumId w:val="12"/>
  </w:num>
  <w:num w:numId="33">
    <w:abstractNumId w:val="25"/>
  </w:num>
  <w:num w:numId="34">
    <w:abstractNumId w:val="22"/>
  </w:num>
  <w:num w:numId="35">
    <w:abstractNumId w:val="3"/>
  </w:num>
  <w:num w:numId="36">
    <w:abstractNumId w:val="23"/>
  </w:num>
  <w:num w:numId="37">
    <w:abstractNumId w:val="27"/>
  </w:num>
  <w:num w:numId="38">
    <w:abstractNumId w:val="19"/>
  </w:num>
  <w:num w:numId="39">
    <w:abstractNumId w:val="13"/>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216"/>
    <w:rsid w:val="00001D4E"/>
    <w:rsid w:val="00002572"/>
    <w:rsid w:val="000052E4"/>
    <w:rsid w:val="0001706A"/>
    <w:rsid w:val="00020F09"/>
    <w:rsid w:val="000320DB"/>
    <w:rsid w:val="0004109A"/>
    <w:rsid w:val="000431DA"/>
    <w:rsid w:val="00045A10"/>
    <w:rsid w:val="0007160B"/>
    <w:rsid w:val="00074346"/>
    <w:rsid w:val="00077E1D"/>
    <w:rsid w:val="00083A88"/>
    <w:rsid w:val="00094D89"/>
    <w:rsid w:val="000A693B"/>
    <w:rsid w:val="000B351F"/>
    <w:rsid w:val="000C1E0C"/>
    <w:rsid w:val="000C294F"/>
    <w:rsid w:val="000C50D8"/>
    <w:rsid w:val="000D56BE"/>
    <w:rsid w:val="000D7E9C"/>
    <w:rsid w:val="00106A64"/>
    <w:rsid w:val="00132158"/>
    <w:rsid w:val="0014091A"/>
    <w:rsid w:val="00142A08"/>
    <w:rsid w:val="00157A8A"/>
    <w:rsid w:val="00161475"/>
    <w:rsid w:val="0016576B"/>
    <w:rsid w:val="001660A3"/>
    <w:rsid w:val="00175CD6"/>
    <w:rsid w:val="0017623B"/>
    <w:rsid w:val="001768EC"/>
    <w:rsid w:val="00177F79"/>
    <w:rsid w:val="0018319F"/>
    <w:rsid w:val="00183CE4"/>
    <w:rsid w:val="001853CE"/>
    <w:rsid w:val="00185F1D"/>
    <w:rsid w:val="00191BEB"/>
    <w:rsid w:val="00195801"/>
    <w:rsid w:val="00195C64"/>
    <w:rsid w:val="00196A65"/>
    <w:rsid w:val="001973CC"/>
    <w:rsid w:val="001A02B3"/>
    <w:rsid w:val="001A24D5"/>
    <w:rsid w:val="001A2962"/>
    <w:rsid w:val="001A7E26"/>
    <w:rsid w:val="001B05F6"/>
    <w:rsid w:val="001B08B9"/>
    <w:rsid w:val="001B0FBA"/>
    <w:rsid w:val="001C05FB"/>
    <w:rsid w:val="001C2648"/>
    <w:rsid w:val="001C7AEE"/>
    <w:rsid w:val="001D165C"/>
    <w:rsid w:val="001D39DB"/>
    <w:rsid w:val="001D7E76"/>
    <w:rsid w:val="001E0AF2"/>
    <w:rsid w:val="00200131"/>
    <w:rsid w:val="0020457B"/>
    <w:rsid w:val="0020706B"/>
    <w:rsid w:val="00207425"/>
    <w:rsid w:val="00211EA6"/>
    <w:rsid w:val="00212B33"/>
    <w:rsid w:val="002161AE"/>
    <w:rsid w:val="00216830"/>
    <w:rsid w:val="0021752C"/>
    <w:rsid w:val="00234B87"/>
    <w:rsid w:val="0023578D"/>
    <w:rsid w:val="00236F8E"/>
    <w:rsid w:val="00241FC3"/>
    <w:rsid w:val="00246E44"/>
    <w:rsid w:val="002529A0"/>
    <w:rsid w:val="00260838"/>
    <w:rsid w:val="00263A8E"/>
    <w:rsid w:val="0026625A"/>
    <w:rsid w:val="00270603"/>
    <w:rsid w:val="002825CA"/>
    <w:rsid w:val="00287261"/>
    <w:rsid w:val="002A4C2F"/>
    <w:rsid w:val="002A71E8"/>
    <w:rsid w:val="002B0F73"/>
    <w:rsid w:val="002B204B"/>
    <w:rsid w:val="002C387D"/>
    <w:rsid w:val="002D5EDB"/>
    <w:rsid w:val="002D6FD8"/>
    <w:rsid w:val="002E295D"/>
    <w:rsid w:val="002E3248"/>
    <w:rsid w:val="002E5C72"/>
    <w:rsid w:val="002F010B"/>
    <w:rsid w:val="002F2F93"/>
    <w:rsid w:val="003052C2"/>
    <w:rsid w:val="003070AE"/>
    <w:rsid w:val="00315EAD"/>
    <w:rsid w:val="0032708E"/>
    <w:rsid w:val="003432A4"/>
    <w:rsid w:val="0034465B"/>
    <w:rsid w:val="00352AE2"/>
    <w:rsid w:val="00356663"/>
    <w:rsid w:val="0037414D"/>
    <w:rsid w:val="00392263"/>
    <w:rsid w:val="003B3D96"/>
    <w:rsid w:val="003B7CE4"/>
    <w:rsid w:val="003D290B"/>
    <w:rsid w:val="003D6A1F"/>
    <w:rsid w:val="003E3538"/>
    <w:rsid w:val="003E6876"/>
    <w:rsid w:val="004068E3"/>
    <w:rsid w:val="004101F9"/>
    <w:rsid w:val="00417BBB"/>
    <w:rsid w:val="0042678F"/>
    <w:rsid w:val="00430FB7"/>
    <w:rsid w:val="00440423"/>
    <w:rsid w:val="0044224A"/>
    <w:rsid w:val="0044441D"/>
    <w:rsid w:val="00451C97"/>
    <w:rsid w:val="00452121"/>
    <w:rsid w:val="00464A40"/>
    <w:rsid w:val="00480756"/>
    <w:rsid w:val="00481E8B"/>
    <w:rsid w:val="004907CE"/>
    <w:rsid w:val="004957C9"/>
    <w:rsid w:val="004A0F15"/>
    <w:rsid w:val="004A6E25"/>
    <w:rsid w:val="004B385F"/>
    <w:rsid w:val="004B55B6"/>
    <w:rsid w:val="004C3B75"/>
    <w:rsid w:val="004D7FB5"/>
    <w:rsid w:val="004E139F"/>
    <w:rsid w:val="004E1853"/>
    <w:rsid w:val="004E52D4"/>
    <w:rsid w:val="004E7216"/>
    <w:rsid w:val="004F0EC4"/>
    <w:rsid w:val="004F3822"/>
    <w:rsid w:val="005038AC"/>
    <w:rsid w:val="00503FFA"/>
    <w:rsid w:val="00513219"/>
    <w:rsid w:val="00514DB7"/>
    <w:rsid w:val="00524608"/>
    <w:rsid w:val="00524CC9"/>
    <w:rsid w:val="00524F2D"/>
    <w:rsid w:val="00532EA5"/>
    <w:rsid w:val="005421C0"/>
    <w:rsid w:val="0054528B"/>
    <w:rsid w:val="005516CA"/>
    <w:rsid w:val="00555B90"/>
    <w:rsid w:val="00560232"/>
    <w:rsid w:val="0056280E"/>
    <w:rsid w:val="005662CF"/>
    <w:rsid w:val="00573CBC"/>
    <w:rsid w:val="0057532F"/>
    <w:rsid w:val="005758F1"/>
    <w:rsid w:val="00595289"/>
    <w:rsid w:val="0059685B"/>
    <w:rsid w:val="005A4E7E"/>
    <w:rsid w:val="005C0967"/>
    <w:rsid w:val="005C2D92"/>
    <w:rsid w:val="005D4A33"/>
    <w:rsid w:val="005D6C6C"/>
    <w:rsid w:val="005E0319"/>
    <w:rsid w:val="005E672B"/>
    <w:rsid w:val="005F0052"/>
    <w:rsid w:val="005F2478"/>
    <w:rsid w:val="005F4CF3"/>
    <w:rsid w:val="005F5DFC"/>
    <w:rsid w:val="0060673E"/>
    <w:rsid w:val="00613687"/>
    <w:rsid w:val="00616CF4"/>
    <w:rsid w:val="00620E6C"/>
    <w:rsid w:val="00622F8C"/>
    <w:rsid w:val="00623EB0"/>
    <w:rsid w:val="00630797"/>
    <w:rsid w:val="0063747C"/>
    <w:rsid w:val="00655AA7"/>
    <w:rsid w:val="00661B9C"/>
    <w:rsid w:val="00680350"/>
    <w:rsid w:val="00682800"/>
    <w:rsid w:val="00687A17"/>
    <w:rsid w:val="00691F1A"/>
    <w:rsid w:val="00693162"/>
    <w:rsid w:val="0069748D"/>
    <w:rsid w:val="006A3056"/>
    <w:rsid w:val="006B0103"/>
    <w:rsid w:val="006B37C5"/>
    <w:rsid w:val="006C19DA"/>
    <w:rsid w:val="006D1278"/>
    <w:rsid w:val="006E3ECD"/>
    <w:rsid w:val="006F0830"/>
    <w:rsid w:val="006F208B"/>
    <w:rsid w:val="00701BBD"/>
    <w:rsid w:val="007022C6"/>
    <w:rsid w:val="007066D7"/>
    <w:rsid w:val="00716FF8"/>
    <w:rsid w:val="00722009"/>
    <w:rsid w:val="00723634"/>
    <w:rsid w:val="0073338B"/>
    <w:rsid w:val="007355D8"/>
    <w:rsid w:val="00740BCE"/>
    <w:rsid w:val="00741079"/>
    <w:rsid w:val="00753804"/>
    <w:rsid w:val="00767D27"/>
    <w:rsid w:val="0078152B"/>
    <w:rsid w:val="00783863"/>
    <w:rsid w:val="00784248"/>
    <w:rsid w:val="00785D70"/>
    <w:rsid w:val="00785FE5"/>
    <w:rsid w:val="00790430"/>
    <w:rsid w:val="0079365C"/>
    <w:rsid w:val="00794847"/>
    <w:rsid w:val="00794CE0"/>
    <w:rsid w:val="007B0A4D"/>
    <w:rsid w:val="007B151E"/>
    <w:rsid w:val="007B435E"/>
    <w:rsid w:val="007B7D41"/>
    <w:rsid w:val="007C50B5"/>
    <w:rsid w:val="007C693A"/>
    <w:rsid w:val="007D192E"/>
    <w:rsid w:val="007F5A88"/>
    <w:rsid w:val="00801D25"/>
    <w:rsid w:val="00804F4F"/>
    <w:rsid w:val="00805527"/>
    <w:rsid w:val="0080583A"/>
    <w:rsid w:val="008072F0"/>
    <w:rsid w:val="00811524"/>
    <w:rsid w:val="00813A45"/>
    <w:rsid w:val="008203CC"/>
    <w:rsid w:val="00823C3D"/>
    <w:rsid w:val="00825AB8"/>
    <w:rsid w:val="00832929"/>
    <w:rsid w:val="00832EE6"/>
    <w:rsid w:val="00836575"/>
    <w:rsid w:val="008461EE"/>
    <w:rsid w:val="00854FEC"/>
    <w:rsid w:val="0085526E"/>
    <w:rsid w:val="00863A2A"/>
    <w:rsid w:val="00863F57"/>
    <w:rsid w:val="00866BBA"/>
    <w:rsid w:val="00874ACC"/>
    <w:rsid w:val="00876DB7"/>
    <w:rsid w:val="008856C9"/>
    <w:rsid w:val="00887D3F"/>
    <w:rsid w:val="008936E3"/>
    <w:rsid w:val="00894217"/>
    <w:rsid w:val="00895B87"/>
    <w:rsid w:val="008A5B05"/>
    <w:rsid w:val="008B0DEA"/>
    <w:rsid w:val="008B52C6"/>
    <w:rsid w:val="008C664F"/>
    <w:rsid w:val="008E01E7"/>
    <w:rsid w:val="008E5F77"/>
    <w:rsid w:val="00902B92"/>
    <w:rsid w:val="009033D9"/>
    <w:rsid w:val="009050AB"/>
    <w:rsid w:val="009051E8"/>
    <w:rsid w:val="00914905"/>
    <w:rsid w:val="009155CC"/>
    <w:rsid w:val="00921FCF"/>
    <w:rsid w:val="009235D7"/>
    <w:rsid w:val="00925904"/>
    <w:rsid w:val="009260EA"/>
    <w:rsid w:val="0092620C"/>
    <w:rsid w:val="00930C42"/>
    <w:rsid w:val="00934332"/>
    <w:rsid w:val="0094164E"/>
    <w:rsid w:val="009423F6"/>
    <w:rsid w:val="00950806"/>
    <w:rsid w:val="009548F0"/>
    <w:rsid w:val="00955814"/>
    <w:rsid w:val="00957449"/>
    <w:rsid w:val="00966088"/>
    <w:rsid w:val="0096660C"/>
    <w:rsid w:val="00975B9F"/>
    <w:rsid w:val="009813FA"/>
    <w:rsid w:val="00982D2A"/>
    <w:rsid w:val="00984054"/>
    <w:rsid w:val="00984428"/>
    <w:rsid w:val="00997179"/>
    <w:rsid w:val="009A043F"/>
    <w:rsid w:val="009A213F"/>
    <w:rsid w:val="009A4544"/>
    <w:rsid w:val="009D58F1"/>
    <w:rsid w:val="009D666E"/>
    <w:rsid w:val="009E16CE"/>
    <w:rsid w:val="009E2EC9"/>
    <w:rsid w:val="009F705D"/>
    <w:rsid w:val="00A00C66"/>
    <w:rsid w:val="00A01ED4"/>
    <w:rsid w:val="00A01F97"/>
    <w:rsid w:val="00A03306"/>
    <w:rsid w:val="00A0722B"/>
    <w:rsid w:val="00A07AC6"/>
    <w:rsid w:val="00A11F5F"/>
    <w:rsid w:val="00A15C7A"/>
    <w:rsid w:val="00A20E76"/>
    <w:rsid w:val="00A22A9F"/>
    <w:rsid w:val="00A230AD"/>
    <w:rsid w:val="00A25F30"/>
    <w:rsid w:val="00A26601"/>
    <w:rsid w:val="00A310B4"/>
    <w:rsid w:val="00A4629D"/>
    <w:rsid w:val="00A4710B"/>
    <w:rsid w:val="00A47A81"/>
    <w:rsid w:val="00A553A2"/>
    <w:rsid w:val="00A6636A"/>
    <w:rsid w:val="00A74E5E"/>
    <w:rsid w:val="00A93F4C"/>
    <w:rsid w:val="00A96076"/>
    <w:rsid w:val="00AA2C74"/>
    <w:rsid w:val="00AA3DB6"/>
    <w:rsid w:val="00AA445D"/>
    <w:rsid w:val="00AB3FFC"/>
    <w:rsid w:val="00AC0F09"/>
    <w:rsid w:val="00AC2946"/>
    <w:rsid w:val="00AC6BEC"/>
    <w:rsid w:val="00AD42E4"/>
    <w:rsid w:val="00AD7B51"/>
    <w:rsid w:val="00AE4E91"/>
    <w:rsid w:val="00AF317F"/>
    <w:rsid w:val="00B1332E"/>
    <w:rsid w:val="00B26A91"/>
    <w:rsid w:val="00B3452F"/>
    <w:rsid w:val="00B44355"/>
    <w:rsid w:val="00B47397"/>
    <w:rsid w:val="00B50E28"/>
    <w:rsid w:val="00B51B25"/>
    <w:rsid w:val="00B5250A"/>
    <w:rsid w:val="00B56777"/>
    <w:rsid w:val="00B63742"/>
    <w:rsid w:val="00B67582"/>
    <w:rsid w:val="00B77D26"/>
    <w:rsid w:val="00B81214"/>
    <w:rsid w:val="00B819DA"/>
    <w:rsid w:val="00B83C49"/>
    <w:rsid w:val="00B91D75"/>
    <w:rsid w:val="00B92331"/>
    <w:rsid w:val="00BB0754"/>
    <w:rsid w:val="00BB0772"/>
    <w:rsid w:val="00BB0EAE"/>
    <w:rsid w:val="00BB66B9"/>
    <w:rsid w:val="00BB6C86"/>
    <w:rsid w:val="00BC1AC8"/>
    <w:rsid w:val="00BC4A6D"/>
    <w:rsid w:val="00BC6952"/>
    <w:rsid w:val="00BC71F1"/>
    <w:rsid w:val="00BD4A6B"/>
    <w:rsid w:val="00BD7207"/>
    <w:rsid w:val="00BE037E"/>
    <w:rsid w:val="00BE0BF4"/>
    <w:rsid w:val="00BF006C"/>
    <w:rsid w:val="00BF2223"/>
    <w:rsid w:val="00BF4B4A"/>
    <w:rsid w:val="00C0640B"/>
    <w:rsid w:val="00C10AE5"/>
    <w:rsid w:val="00C11B76"/>
    <w:rsid w:val="00C11F1E"/>
    <w:rsid w:val="00C12BAC"/>
    <w:rsid w:val="00C13EE9"/>
    <w:rsid w:val="00C14A14"/>
    <w:rsid w:val="00C1602E"/>
    <w:rsid w:val="00C1717E"/>
    <w:rsid w:val="00C20420"/>
    <w:rsid w:val="00C219B0"/>
    <w:rsid w:val="00C238AC"/>
    <w:rsid w:val="00C35B12"/>
    <w:rsid w:val="00C4194B"/>
    <w:rsid w:val="00C44439"/>
    <w:rsid w:val="00C50368"/>
    <w:rsid w:val="00C52218"/>
    <w:rsid w:val="00C52749"/>
    <w:rsid w:val="00C60A59"/>
    <w:rsid w:val="00C64170"/>
    <w:rsid w:val="00C65EA6"/>
    <w:rsid w:val="00C704DD"/>
    <w:rsid w:val="00C72F2F"/>
    <w:rsid w:val="00C743D1"/>
    <w:rsid w:val="00C77327"/>
    <w:rsid w:val="00C8535D"/>
    <w:rsid w:val="00C868D1"/>
    <w:rsid w:val="00C91AA1"/>
    <w:rsid w:val="00C96769"/>
    <w:rsid w:val="00CA2A0B"/>
    <w:rsid w:val="00CA4DEE"/>
    <w:rsid w:val="00CA4F35"/>
    <w:rsid w:val="00CB01B2"/>
    <w:rsid w:val="00CB34A3"/>
    <w:rsid w:val="00CB5747"/>
    <w:rsid w:val="00CC04F0"/>
    <w:rsid w:val="00CC301A"/>
    <w:rsid w:val="00CC5B90"/>
    <w:rsid w:val="00CC6D60"/>
    <w:rsid w:val="00CD56F2"/>
    <w:rsid w:val="00CD73E8"/>
    <w:rsid w:val="00CD7563"/>
    <w:rsid w:val="00CE1528"/>
    <w:rsid w:val="00CF05EB"/>
    <w:rsid w:val="00CF3986"/>
    <w:rsid w:val="00CF5221"/>
    <w:rsid w:val="00CF62F4"/>
    <w:rsid w:val="00D028D1"/>
    <w:rsid w:val="00D10318"/>
    <w:rsid w:val="00D10545"/>
    <w:rsid w:val="00D1212D"/>
    <w:rsid w:val="00D16681"/>
    <w:rsid w:val="00D20678"/>
    <w:rsid w:val="00D22941"/>
    <w:rsid w:val="00D22BF2"/>
    <w:rsid w:val="00D25828"/>
    <w:rsid w:val="00D30D8F"/>
    <w:rsid w:val="00D3439E"/>
    <w:rsid w:val="00D363F7"/>
    <w:rsid w:val="00D40CF8"/>
    <w:rsid w:val="00D41B81"/>
    <w:rsid w:val="00D4589F"/>
    <w:rsid w:val="00D515F9"/>
    <w:rsid w:val="00D51F3F"/>
    <w:rsid w:val="00D55020"/>
    <w:rsid w:val="00D56693"/>
    <w:rsid w:val="00D57229"/>
    <w:rsid w:val="00D726F8"/>
    <w:rsid w:val="00D73A46"/>
    <w:rsid w:val="00D8383F"/>
    <w:rsid w:val="00D84457"/>
    <w:rsid w:val="00D8475F"/>
    <w:rsid w:val="00D85930"/>
    <w:rsid w:val="00D8723E"/>
    <w:rsid w:val="00D91DE7"/>
    <w:rsid w:val="00D94013"/>
    <w:rsid w:val="00DB2329"/>
    <w:rsid w:val="00DB234D"/>
    <w:rsid w:val="00DC3FC5"/>
    <w:rsid w:val="00DC40B1"/>
    <w:rsid w:val="00DC55E1"/>
    <w:rsid w:val="00DD79A3"/>
    <w:rsid w:val="00DE7C05"/>
    <w:rsid w:val="00DF069C"/>
    <w:rsid w:val="00DF1754"/>
    <w:rsid w:val="00DF2DA1"/>
    <w:rsid w:val="00E045DC"/>
    <w:rsid w:val="00E1263B"/>
    <w:rsid w:val="00E13B8A"/>
    <w:rsid w:val="00E165AA"/>
    <w:rsid w:val="00E250C5"/>
    <w:rsid w:val="00E3415D"/>
    <w:rsid w:val="00E36FAB"/>
    <w:rsid w:val="00E4108C"/>
    <w:rsid w:val="00E4598E"/>
    <w:rsid w:val="00E47F6B"/>
    <w:rsid w:val="00E524EA"/>
    <w:rsid w:val="00E64801"/>
    <w:rsid w:val="00E75520"/>
    <w:rsid w:val="00E87817"/>
    <w:rsid w:val="00E9409F"/>
    <w:rsid w:val="00EA16B1"/>
    <w:rsid w:val="00EA72D7"/>
    <w:rsid w:val="00EC01DA"/>
    <w:rsid w:val="00EC20DD"/>
    <w:rsid w:val="00ED06CB"/>
    <w:rsid w:val="00ED503A"/>
    <w:rsid w:val="00ED58DC"/>
    <w:rsid w:val="00EE7C66"/>
    <w:rsid w:val="00F00B51"/>
    <w:rsid w:val="00F11D5F"/>
    <w:rsid w:val="00F14BA8"/>
    <w:rsid w:val="00F1612F"/>
    <w:rsid w:val="00F20E4F"/>
    <w:rsid w:val="00F24794"/>
    <w:rsid w:val="00F27271"/>
    <w:rsid w:val="00F33D7D"/>
    <w:rsid w:val="00F37B29"/>
    <w:rsid w:val="00F44E6B"/>
    <w:rsid w:val="00F5028A"/>
    <w:rsid w:val="00F56481"/>
    <w:rsid w:val="00F606F3"/>
    <w:rsid w:val="00F66087"/>
    <w:rsid w:val="00F74E41"/>
    <w:rsid w:val="00F809D9"/>
    <w:rsid w:val="00F85018"/>
    <w:rsid w:val="00F868D1"/>
    <w:rsid w:val="00F91CE8"/>
    <w:rsid w:val="00FA2B69"/>
    <w:rsid w:val="00FA2D06"/>
    <w:rsid w:val="00FB748C"/>
    <w:rsid w:val="00FC0D90"/>
    <w:rsid w:val="00FC552A"/>
    <w:rsid w:val="00FC7492"/>
    <w:rsid w:val="00FD3665"/>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96D6"/>
  <w15:chartTrackingRefBased/>
  <w15:docId w15:val="{94769F5A-FC60-4149-AF11-7748B06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52"/>
    <w:pPr>
      <w:spacing w:after="200" w:line="276" w:lineRule="auto"/>
    </w:pPr>
    <w:rPr>
      <w:sz w:val="22"/>
      <w:szCs w:val="22"/>
      <w:lang w:eastAsia="en-US"/>
    </w:rPr>
  </w:style>
  <w:style w:type="paragraph" w:styleId="Heading1">
    <w:name w:val="heading 1"/>
    <w:basedOn w:val="Normal"/>
    <w:next w:val="Normal"/>
    <w:link w:val="Heading1Char"/>
    <w:uiPriority w:val="9"/>
    <w:qFormat/>
    <w:rsid w:val="00CA2A0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A2A0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A2A0B"/>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CA2A0B"/>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6">
    <w:name w:val="heading 6"/>
    <w:basedOn w:val="Normal"/>
    <w:next w:val="Normal"/>
    <w:link w:val="Heading6Char"/>
    <w:uiPriority w:val="9"/>
    <w:unhideWhenUsed/>
    <w:qFormat/>
    <w:rsid w:val="00CA2A0B"/>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CA2A0B"/>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CA2A0B"/>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CA2A0B"/>
    <w:pPr>
      <w:spacing w:before="240" w:after="60"/>
      <w:outlineLvl w:val="8"/>
    </w:pPr>
    <w:rPr>
      <w:rFonts w:ascii="Calibri Light" w:eastAsia="Times New Roman" w:hAnsi="Calibri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character" w:customStyle="1" w:styleId="HeaderChar">
    <w:name w:val="Header Char"/>
    <w:link w:val="Header"/>
    <w:uiPriority w:val="99"/>
    <w:rsid w:val="008C664F"/>
    <w:rPr>
      <w:sz w:val="22"/>
      <w:szCs w:val="22"/>
      <w:lang w:eastAsia="en-US"/>
    </w:rPr>
  </w:style>
  <w:style w:type="character" w:customStyle="1" w:styleId="Heading1Char">
    <w:name w:val="Heading 1 Char"/>
    <w:link w:val="Heading1"/>
    <w:uiPriority w:val="9"/>
    <w:rsid w:val="00CA2A0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CA2A0B"/>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CA2A0B"/>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CA2A0B"/>
    <w:rPr>
      <w:rFonts w:ascii="Calibri" w:eastAsia="Times New Roman" w:hAnsi="Calibri" w:cs="Times New Roman"/>
      <w:b/>
      <w:bCs/>
      <w:sz w:val="28"/>
      <w:szCs w:val="28"/>
      <w:lang w:eastAsia="en-US"/>
    </w:rPr>
  </w:style>
  <w:style w:type="character" w:customStyle="1" w:styleId="Heading6Char">
    <w:name w:val="Heading 6 Char"/>
    <w:link w:val="Heading6"/>
    <w:uiPriority w:val="9"/>
    <w:rsid w:val="00CA2A0B"/>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CA2A0B"/>
    <w:rPr>
      <w:rFonts w:ascii="Calibri" w:eastAsia="Times New Roman" w:hAnsi="Calibri" w:cs="Times New Roman"/>
      <w:sz w:val="24"/>
      <w:szCs w:val="24"/>
      <w:lang w:eastAsia="en-US"/>
    </w:rPr>
  </w:style>
  <w:style w:type="character" w:customStyle="1" w:styleId="Heading8Char">
    <w:name w:val="Heading 8 Char"/>
    <w:link w:val="Heading8"/>
    <w:uiPriority w:val="9"/>
    <w:rsid w:val="00CA2A0B"/>
    <w:rPr>
      <w:rFonts w:ascii="Calibri" w:eastAsia="Times New Roman" w:hAnsi="Calibri" w:cs="Times New Roman"/>
      <w:i/>
      <w:iCs/>
      <w:sz w:val="24"/>
      <w:szCs w:val="24"/>
      <w:lang w:eastAsia="en-US"/>
    </w:rPr>
  </w:style>
  <w:style w:type="character" w:customStyle="1" w:styleId="Heading9Char">
    <w:name w:val="Heading 9 Char"/>
    <w:link w:val="Heading9"/>
    <w:uiPriority w:val="9"/>
    <w:rsid w:val="00CA2A0B"/>
    <w:rPr>
      <w:rFonts w:ascii="Calibri Light" w:eastAsia="Times New Roman" w:hAnsi="Calibri Light" w:cs="Times New Roman"/>
      <w:sz w:val="22"/>
      <w:szCs w:val="22"/>
      <w:lang w:eastAsia="en-US"/>
    </w:rPr>
  </w:style>
  <w:style w:type="paragraph" w:styleId="NoSpacing">
    <w:name w:val="No Spacing"/>
    <w:uiPriority w:val="1"/>
    <w:qFormat/>
    <w:rsid w:val="00CA2A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44676</CharactersWithSpaces>
  <SharedDoc>false</SharedDoc>
  <HLinks>
    <vt:vector size="6" baseType="variant">
      <vt:variant>
        <vt:i4>5177357</vt:i4>
      </vt:variant>
      <vt:variant>
        <vt:i4>0</vt:i4>
      </vt:variant>
      <vt:variant>
        <vt:i4>0</vt:i4>
      </vt:variant>
      <vt:variant>
        <vt:i4>5</vt:i4>
      </vt:variant>
      <vt:variant>
        <vt:lpwstr>http://files.ccpas.co.uk/members/Safe-Secure/SafeguardingPolicyChecklist.pdf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dc:description/>
  <cp:lastModifiedBy>Chris Thomas</cp:lastModifiedBy>
  <cp:revision>9</cp:revision>
  <cp:lastPrinted>2020-02-11T15:30:00Z</cp:lastPrinted>
  <dcterms:created xsi:type="dcterms:W3CDTF">2020-02-11T14:52:00Z</dcterms:created>
  <dcterms:modified xsi:type="dcterms:W3CDTF">2020-02-11T15:39:00Z</dcterms:modified>
</cp:coreProperties>
</file>